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2C2E" w14:textId="1A70552D" w:rsidR="00A60303" w:rsidRPr="00AA1D9D" w:rsidRDefault="00A60303" w:rsidP="00874485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2FABD8F9" w14:textId="77777777" w:rsidR="00A60303" w:rsidRDefault="00A60303" w:rsidP="00874485">
      <w:pPr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БРЯНСК</w:t>
      </w:r>
      <w:r>
        <w:rPr>
          <w:sz w:val="28"/>
          <w:szCs w:val="28"/>
        </w:rPr>
        <w:t>АЯ</w:t>
      </w:r>
      <w:r w:rsidRPr="0096004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14:paraId="6EAF9063" w14:textId="77777777" w:rsidR="00A60303" w:rsidRPr="00960043" w:rsidRDefault="00A60303" w:rsidP="00874485">
      <w:pPr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АДМИНИСТРАЦИЯ ДУБРОВСКОГО РАЙОНА</w:t>
      </w:r>
    </w:p>
    <w:p w14:paraId="60430E30" w14:textId="77777777" w:rsidR="00A60303" w:rsidRDefault="00A60303" w:rsidP="00A60303">
      <w:pPr>
        <w:jc w:val="center"/>
        <w:rPr>
          <w:sz w:val="28"/>
          <w:szCs w:val="28"/>
        </w:rPr>
      </w:pPr>
    </w:p>
    <w:p w14:paraId="07843AC2" w14:textId="77777777" w:rsidR="00A60303" w:rsidRPr="00960043" w:rsidRDefault="00A60303" w:rsidP="00A60303">
      <w:pPr>
        <w:spacing w:line="480" w:lineRule="auto"/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ПОСТАНОВЛЕНИЕ</w:t>
      </w:r>
    </w:p>
    <w:p w14:paraId="76CEC67E" w14:textId="1002F5E7" w:rsidR="00A60303" w:rsidRDefault="00C76A8B" w:rsidP="00A6030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345A0D">
        <w:rPr>
          <w:sz w:val="28"/>
          <w:szCs w:val="28"/>
        </w:rPr>
        <w:t xml:space="preserve"> </w:t>
      </w:r>
      <w:r w:rsidR="00A53F7E">
        <w:rPr>
          <w:sz w:val="28"/>
          <w:szCs w:val="28"/>
        </w:rPr>
        <w:t>14</w:t>
      </w:r>
      <w:r w:rsidR="007C4E57">
        <w:rPr>
          <w:sz w:val="28"/>
          <w:szCs w:val="28"/>
        </w:rPr>
        <w:t>.</w:t>
      </w:r>
      <w:r w:rsidR="00A53F7E">
        <w:rPr>
          <w:sz w:val="28"/>
          <w:szCs w:val="28"/>
        </w:rPr>
        <w:t>07</w:t>
      </w:r>
      <w:r w:rsidR="007C4E57">
        <w:rPr>
          <w:sz w:val="28"/>
          <w:szCs w:val="28"/>
        </w:rPr>
        <w:t>.202</w:t>
      </w:r>
      <w:r w:rsidR="00345A0D">
        <w:rPr>
          <w:sz w:val="28"/>
          <w:szCs w:val="28"/>
        </w:rPr>
        <w:t>1</w:t>
      </w:r>
      <w:r w:rsidR="00B200F3">
        <w:rPr>
          <w:sz w:val="28"/>
          <w:szCs w:val="28"/>
        </w:rPr>
        <w:t>г</w:t>
      </w:r>
      <w:r w:rsidR="007C4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A60303" w:rsidRPr="00960043">
        <w:rPr>
          <w:sz w:val="28"/>
          <w:szCs w:val="28"/>
        </w:rPr>
        <w:t xml:space="preserve">                                                                 </w:t>
      </w:r>
      <w:r w:rsidR="00D119D9">
        <w:rPr>
          <w:sz w:val="28"/>
          <w:szCs w:val="28"/>
        </w:rPr>
        <w:t xml:space="preserve">     </w:t>
      </w:r>
      <w:r w:rsidR="007C4E57">
        <w:rPr>
          <w:sz w:val="28"/>
          <w:szCs w:val="28"/>
        </w:rPr>
        <w:t xml:space="preserve"> </w:t>
      </w:r>
      <w:r w:rsidR="00A60303">
        <w:rPr>
          <w:sz w:val="28"/>
          <w:szCs w:val="28"/>
        </w:rPr>
        <w:t xml:space="preserve"> № </w:t>
      </w:r>
      <w:r w:rsidR="00A53F7E">
        <w:rPr>
          <w:sz w:val="28"/>
          <w:szCs w:val="28"/>
        </w:rPr>
        <w:t>383</w:t>
      </w:r>
    </w:p>
    <w:p w14:paraId="59CF4D0F" w14:textId="5837E810" w:rsidR="0075168F" w:rsidRPr="00960043" w:rsidRDefault="0075168F" w:rsidP="00A6030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 Дубровка</w:t>
      </w:r>
    </w:p>
    <w:p w14:paraId="58A0DF00" w14:textId="77777777" w:rsidR="00A60303" w:rsidRDefault="00A60303" w:rsidP="00A60303">
      <w:pPr>
        <w:ind w:left="426"/>
        <w:jc w:val="both"/>
        <w:rPr>
          <w:sz w:val="28"/>
          <w:szCs w:val="28"/>
        </w:rPr>
      </w:pPr>
    </w:p>
    <w:p w14:paraId="2E97F411" w14:textId="731485D0" w:rsidR="00A60303" w:rsidRDefault="00A60303" w:rsidP="00A60303">
      <w:pPr>
        <w:ind w:left="426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D63EC" wp14:editId="44660FC9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916555" cy="1467485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4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5221A" w14:textId="13DA5FC9" w:rsidR="00874485" w:rsidRPr="004C3291" w:rsidRDefault="00874485" w:rsidP="00A603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3FA3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2129A3">
                              <w:rPr>
                                <w:sz w:val="28"/>
                                <w:szCs w:val="28"/>
                              </w:rPr>
                              <w:t xml:space="preserve">утверждении </w:t>
                            </w:r>
                            <w:r w:rsidRPr="008E3FA3">
                              <w:rPr>
                                <w:sz w:val="28"/>
                                <w:szCs w:val="28"/>
                              </w:rPr>
                              <w:t>Порядк</w:t>
                            </w:r>
                            <w:r w:rsidR="002129A3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8E3FA3">
                              <w:rPr>
                                <w:sz w:val="28"/>
                                <w:szCs w:val="28"/>
                              </w:rPr>
                              <w:t xml:space="preserve"> подготовки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8E3FA3">
                              <w:rPr>
                                <w:sz w:val="28"/>
                                <w:szCs w:val="28"/>
                              </w:rPr>
                              <w:t xml:space="preserve"> утверждения местн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8E3FA3">
                              <w:rPr>
                                <w:sz w:val="28"/>
                                <w:szCs w:val="28"/>
                              </w:rPr>
                              <w:t xml:space="preserve"> норматив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Pr="008E3FA3">
                              <w:rPr>
                                <w:sz w:val="28"/>
                                <w:szCs w:val="28"/>
                              </w:rPr>
                              <w:t xml:space="preserve"> градостроительного проектирования</w:t>
                            </w:r>
                            <w:r w:rsidR="005744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44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Дубровского </w:t>
                            </w:r>
                            <w:r w:rsidRPr="002129A3">
                              <w:rPr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BF6703"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BF6703">
                              <w:rPr>
                                <w:sz w:val="28"/>
                                <w:szCs w:val="28"/>
                              </w:rPr>
                              <w:t>внесения изменений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D63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.15pt;width:229.65pt;height:115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" stroked="f">
                <v:textbox>
                  <w:txbxContent>
                    <w:p w14:paraId="5A95221A" w14:textId="13DA5FC9" w:rsidR="00874485" w:rsidRPr="004C3291" w:rsidRDefault="00874485" w:rsidP="00A60303">
                      <w:pPr>
                        <w:rPr>
                          <w:sz w:val="28"/>
                          <w:szCs w:val="28"/>
                        </w:rPr>
                      </w:pPr>
                      <w:r w:rsidRPr="008E3FA3"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2129A3">
                        <w:rPr>
                          <w:sz w:val="28"/>
                          <w:szCs w:val="28"/>
                        </w:rPr>
                        <w:t xml:space="preserve">утверждении </w:t>
                      </w:r>
                      <w:r w:rsidRPr="008E3FA3">
                        <w:rPr>
                          <w:sz w:val="28"/>
                          <w:szCs w:val="28"/>
                        </w:rPr>
                        <w:t>Порядк</w:t>
                      </w:r>
                      <w:r w:rsidR="002129A3">
                        <w:rPr>
                          <w:sz w:val="28"/>
                          <w:szCs w:val="28"/>
                        </w:rPr>
                        <w:t>а</w:t>
                      </w:r>
                      <w:r w:rsidRPr="008E3FA3">
                        <w:rPr>
                          <w:sz w:val="28"/>
                          <w:szCs w:val="28"/>
                        </w:rPr>
                        <w:t xml:space="preserve"> подготовки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8E3FA3">
                        <w:rPr>
                          <w:sz w:val="28"/>
                          <w:szCs w:val="28"/>
                        </w:rPr>
                        <w:t xml:space="preserve"> утверждения местн</w:t>
                      </w:r>
                      <w:r>
                        <w:rPr>
                          <w:sz w:val="28"/>
                          <w:szCs w:val="28"/>
                        </w:rPr>
                        <w:t>ых</w:t>
                      </w:r>
                      <w:r w:rsidRPr="008E3FA3">
                        <w:rPr>
                          <w:sz w:val="28"/>
                          <w:szCs w:val="28"/>
                        </w:rPr>
                        <w:t xml:space="preserve"> норматив</w:t>
                      </w:r>
                      <w:r>
                        <w:rPr>
                          <w:sz w:val="28"/>
                          <w:szCs w:val="28"/>
                        </w:rPr>
                        <w:t>ов</w:t>
                      </w:r>
                      <w:r w:rsidRPr="008E3FA3">
                        <w:rPr>
                          <w:sz w:val="28"/>
                          <w:szCs w:val="28"/>
                        </w:rPr>
                        <w:t xml:space="preserve"> градостроительного проектирования</w:t>
                      </w:r>
                      <w:r w:rsidR="0057448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7448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Дубровского </w:t>
                      </w:r>
                      <w:r w:rsidRPr="002129A3">
                        <w:rPr>
                          <w:sz w:val="28"/>
                          <w:szCs w:val="28"/>
                        </w:rPr>
                        <w:t xml:space="preserve">муниципального </w:t>
                      </w:r>
                      <w:r>
                        <w:rPr>
                          <w:sz w:val="28"/>
                          <w:szCs w:val="28"/>
                        </w:rPr>
                        <w:t>района</w:t>
                      </w:r>
                      <w:r w:rsidRPr="00BF6703"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Pr="00BF6703">
                        <w:rPr>
                          <w:sz w:val="28"/>
                          <w:szCs w:val="28"/>
                        </w:rPr>
                        <w:t>внесения изменений</w:t>
                      </w:r>
                      <w:r>
                        <w:rPr>
                          <w:sz w:val="28"/>
                          <w:szCs w:val="28"/>
                        </w:rPr>
                        <w:t xml:space="preserve"> в них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B0DB0" w14:textId="77777777" w:rsidR="00A60303" w:rsidRDefault="00A60303" w:rsidP="00A60303">
      <w:pPr>
        <w:ind w:left="426"/>
        <w:jc w:val="both"/>
        <w:rPr>
          <w:sz w:val="28"/>
          <w:szCs w:val="28"/>
        </w:rPr>
      </w:pPr>
    </w:p>
    <w:p w14:paraId="09C8E6CB" w14:textId="77777777" w:rsidR="00A60303" w:rsidRDefault="00A60303" w:rsidP="00A60303">
      <w:pPr>
        <w:ind w:left="426"/>
        <w:jc w:val="both"/>
        <w:rPr>
          <w:sz w:val="28"/>
          <w:szCs w:val="28"/>
        </w:rPr>
      </w:pPr>
    </w:p>
    <w:p w14:paraId="7B4AA2A7" w14:textId="77777777" w:rsidR="00A60303" w:rsidRDefault="00A60303" w:rsidP="00A60303">
      <w:pPr>
        <w:ind w:left="170"/>
        <w:jc w:val="both"/>
        <w:rPr>
          <w:sz w:val="28"/>
          <w:szCs w:val="28"/>
        </w:rPr>
      </w:pPr>
    </w:p>
    <w:p w14:paraId="794EE79C" w14:textId="77777777" w:rsidR="00A60303" w:rsidRDefault="00A60303" w:rsidP="00A60303">
      <w:pPr>
        <w:ind w:left="170"/>
        <w:jc w:val="both"/>
        <w:rPr>
          <w:sz w:val="28"/>
          <w:szCs w:val="28"/>
        </w:rPr>
      </w:pPr>
    </w:p>
    <w:p w14:paraId="6318511E" w14:textId="77777777" w:rsidR="00A60303" w:rsidRPr="00176F05" w:rsidRDefault="00A60303" w:rsidP="00A60303">
      <w:pPr>
        <w:ind w:left="170"/>
        <w:jc w:val="both"/>
        <w:rPr>
          <w:sz w:val="28"/>
          <w:szCs w:val="28"/>
        </w:rPr>
      </w:pPr>
    </w:p>
    <w:p w14:paraId="1FB20F10" w14:textId="13681A17" w:rsidR="00A60303" w:rsidRDefault="00A60303" w:rsidP="00A60303">
      <w:pPr>
        <w:jc w:val="both"/>
        <w:rPr>
          <w:color w:val="000000"/>
          <w:sz w:val="28"/>
          <w:szCs w:val="28"/>
        </w:rPr>
      </w:pPr>
    </w:p>
    <w:p w14:paraId="3E39205E" w14:textId="2099A06D" w:rsidR="00874485" w:rsidRDefault="00874485" w:rsidP="00874485">
      <w:pPr>
        <w:jc w:val="both"/>
        <w:rPr>
          <w:color w:val="000000"/>
          <w:sz w:val="28"/>
          <w:szCs w:val="28"/>
        </w:rPr>
      </w:pPr>
    </w:p>
    <w:p w14:paraId="41AE94C2" w14:textId="3D74BE2A" w:rsidR="002129A3" w:rsidRPr="002129A3" w:rsidRDefault="00874485" w:rsidP="002129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74485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</w:t>
      </w:r>
      <w:r w:rsidRPr="00874485">
        <w:rPr>
          <w:color w:val="000000"/>
          <w:sz w:val="28"/>
          <w:szCs w:val="28"/>
        </w:rPr>
        <w:t xml:space="preserve"> ст</w:t>
      </w:r>
      <w:r w:rsidR="002129A3">
        <w:rPr>
          <w:color w:val="000000"/>
          <w:sz w:val="28"/>
          <w:szCs w:val="28"/>
        </w:rPr>
        <w:t>. 8,</w:t>
      </w:r>
      <w:r w:rsidRPr="00874485">
        <w:rPr>
          <w:color w:val="000000"/>
          <w:sz w:val="28"/>
          <w:szCs w:val="28"/>
        </w:rPr>
        <w:t xml:space="preserve"> 29.4 Градостроительного кодекса</w:t>
      </w:r>
      <w:r w:rsidR="00AC2D3D" w:rsidRPr="00874485">
        <w:rPr>
          <w:color w:val="000000"/>
          <w:sz w:val="28"/>
          <w:szCs w:val="28"/>
        </w:rPr>
        <w:t xml:space="preserve"> Российской Федерации</w:t>
      </w:r>
      <w:r w:rsidRPr="00874485">
        <w:rPr>
          <w:color w:val="000000"/>
          <w:sz w:val="28"/>
          <w:szCs w:val="28"/>
        </w:rPr>
        <w:t xml:space="preserve">, </w:t>
      </w:r>
      <w:r w:rsidR="002129A3" w:rsidRPr="00E70069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2129A3">
        <w:rPr>
          <w:sz w:val="28"/>
          <w:szCs w:val="28"/>
        </w:rPr>
        <w:t xml:space="preserve">, </w:t>
      </w:r>
      <w:bookmarkStart w:id="0" w:name="_Hlk48051236"/>
      <w:r w:rsidR="005D21EA">
        <w:rPr>
          <w:sz w:val="28"/>
          <w:szCs w:val="28"/>
        </w:rPr>
        <w:t xml:space="preserve">руководствуясь </w:t>
      </w:r>
      <w:r w:rsidR="002129A3" w:rsidRPr="002129A3">
        <w:rPr>
          <w:color w:val="000000"/>
          <w:sz w:val="28"/>
          <w:szCs w:val="28"/>
        </w:rPr>
        <w:t xml:space="preserve">Уставом </w:t>
      </w:r>
      <w:r w:rsidR="005D21EA">
        <w:rPr>
          <w:color w:val="000000"/>
          <w:sz w:val="28"/>
          <w:szCs w:val="28"/>
        </w:rPr>
        <w:t>Дубровского муниципального района Брянской области</w:t>
      </w:r>
    </w:p>
    <w:bookmarkEnd w:id="0"/>
    <w:p w14:paraId="3E4478AF" w14:textId="77777777" w:rsidR="00AC2D3D" w:rsidRDefault="00AC2D3D" w:rsidP="00874485">
      <w:pPr>
        <w:jc w:val="both"/>
        <w:rPr>
          <w:color w:val="000000"/>
          <w:sz w:val="28"/>
          <w:szCs w:val="28"/>
        </w:rPr>
      </w:pPr>
    </w:p>
    <w:p w14:paraId="2D1A2E8D" w14:textId="42B01E5C" w:rsidR="00C76A8B" w:rsidRDefault="00A60303" w:rsidP="00AC2D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98985BC" w14:textId="77777777" w:rsidR="005D21EA" w:rsidRDefault="005D21EA" w:rsidP="00AC2D3D">
      <w:pPr>
        <w:jc w:val="both"/>
        <w:rPr>
          <w:sz w:val="28"/>
          <w:szCs w:val="28"/>
        </w:rPr>
      </w:pPr>
    </w:p>
    <w:p w14:paraId="35ADFF25" w14:textId="463758B1" w:rsidR="00A60303" w:rsidRPr="00BF6703" w:rsidRDefault="00A60303" w:rsidP="00BF6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57E55">
        <w:rPr>
          <w:sz w:val="28"/>
          <w:szCs w:val="28"/>
        </w:rPr>
        <w:t>1.</w:t>
      </w:r>
      <w:r w:rsidR="00692161">
        <w:rPr>
          <w:sz w:val="28"/>
          <w:szCs w:val="28"/>
        </w:rPr>
        <w:t xml:space="preserve"> </w:t>
      </w:r>
      <w:proofErr w:type="gramStart"/>
      <w:r w:rsidR="00BF6703" w:rsidRPr="00BF6703">
        <w:rPr>
          <w:sz w:val="28"/>
          <w:szCs w:val="28"/>
        </w:rPr>
        <w:t xml:space="preserve">Утвердить  </w:t>
      </w:r>
      <w:r w:rsidR="00BF6703">
        <w:rPr>
          <w:sz w:val="28"/>
          <w:szCs w:val="28"/>
        </w:rPr>
        <w:t>П</w:t>
      </w:r>
      <w:r w:rsidR="00BF6703" w:rsidRPr="00BF6703">
        <w:rPr>
          <w:sz w:val="28"/>
          <w:szCs w:val="28"/>
        </w:rPr>
        <w:t>оряд</w:t>
      </w:r>
      <w:r w:rsidR="00BF6703">
        <w:rPr>
          <w:sz w:val="28"/>
          <w:szCs w:val="28"/>
        </w:rPr>
        <w:t>ок</w:t>
      </w:r>
      <w:proofErr w:type="gramEnd"/>
      <w:r w:rsidR="00BF6703" w:rsidRPr="00BF6703">
        <w:rPr>
          <w:sz w:val="28"/>
          <w:szCs w:val="28"/>
        </w:rPr>
        <w:t xml:space="preserve"> подготовки</w:t>
      </w:r>
      <w:r w:rsidR="00BF6703">
        <w:rPr>
          <w:sz w:val="28"/>
          <w:szCs w:val="28"/>
        </w:rPr>
        <w:t>,</w:t>
      </w:r>
      <w:r w:rsidR="00BF6703" w:rsidRPr="00BF6703">
        <w:rPr>
          <w:sz w:val="28"/>
          <w:szCs w:val="28"/>
        </w:rPr>
        <w:t xml:space="preserve"> утверждения местных нормативов градостроительного проектирования </w:t>
      </w:r>
      <w:r w:rsidR="00BF6703">
        <w:rPr>
          <w:sz w:val="28"/>
          <w:szCs w:val="28"/>
        </w:rPr>
        <w:t xml:space="preserve">Дубровского </w:t>
      </w:r>
      <w:r w:rsidR="00BF6703" w:rsidRPr="00433291">
        <w:rPr>
          <w:sz w:val="28"/>
          <w:szCs w:val="28"/>
        </w:rPr>
        <w:t>муниципального</w:t>
      </w:r>
      <w:r w:rsidR="00BF6703" w:rsidRPr="00BF6703">
        <w:rPr>
          <w:sz w:val="28"/>
          <w:szCs w:val="28"/>
        </w:rPr>
        <w:t xml:space="preserve"> района и внесения изменений в них</w:t>
      </w:r>
      <w:r w:rsidRPr="008D27F8">
        <w:rPr>
          <w:sz w:val="28"/>
          <w:szCs w:val="28"/>
        </w:rPr>
        <w:t xml:space="preserve"> согласно приложению.</w:t>
      </w:r>
    </w:p>
    <w:p w14:paraId="6E107EAD" w14:textId="643A40A6" w:rsidR="00DA593A" w:rsidRDefault="00A60303" w:rsidP="00BF670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6703">
        <w:rPr>
          <w:sz w:val="28"/>
          <w:szCs w:val="28"/>
        </w:rPr>
        <w:t>2</w:t>
      </w:r>
      <w:r w:rsidR="00DD2E72">
        <w:rPr>
          <w:sz w:val="28"/>
          <w:szCs w:val="28"/>
        </w:rPr>
        <w:t xml:space="preserve">. </w:t>
      </w:r>
      <w:r w:rsidR="00262143" w:rsidRPr="00262143">
        <w:rPr>
          <w:sz w:val="28"/>
          <w:szCs w:val="28"/>
        </w:rPr>
        <w:t xml:space="preserve">Опубликовать настоящее постановление </w:t>
      </w:r>
      <w:bookmarkStart w:id="1" w:name="_Hlk76996237"/>
      <w:r w:rsidR="00262143" w:rsidRPr="00262143">
        <w:rPr>
          <w:sz w:val="28"/>
          <w:szCs w:val="28"/>
        </w:rPr>
        <w:t xml:space="preserve">в периодическом печатном средстве массовой информации «Вестник Дубровского района» и разместить на     </w:t>
      </w:r>
      <w:proofErr w:type="gramStart"/>
      <w:r w:rsidR="00262143" w:rsidRPr="00262143">
        <w:rPr>
          <w:sz w:val="28"/>
          <w:szCs w:val="28"/>
        </w:rPr>
        <w:t>сайте  Дубровского</w:t>
      </w:r>
      <w:proofErr w:type="gramEnd"/>
      <w:r w:rsidR="00262143" w:rsidRPr="00262143">
        <w:rPr>
          <w:sz w:val="28"/>
          <w:szCs w:val="28"/>
        </w:rPr>
        <w:t xml:space="preserve"> муниципального района Брянской области в сети </w:t>
      </w:r>
      <w:r w:rsidR="00CD36FE">
        <w:rPr>
          <w:sz w:val="28"/>
          <w:szCs w:val="28"/>
        </w:rPr>
        <w:t>«</w:t>
      </w:r>
      <w:r w:rsidR="00595EBE">
        <w:rPr>
          <w:sz w:val="28"/>
          <w:szCs w:val="28"/>
        </w:rPr>
        <w:t>И</w:t>
      </w:r>
      <w:r w:rsidR="00262143" w:rsidRPr="00262143">
        <w:rPr>
          <w:sz w:val="28"/>
          <w:szCs w:val="28"/>
        </w:rPr>
        <w:t>нтернет</w:t>
      </w:r>
      <w:r w:rsidR="00CD36FE">
        <w:rPr>
          <w:sz w:val="28"/>
          <w:szCs w:val="28"/>
        </w:rPr>
        <w:t>"</w:t>
      </w:r>
      <w:r w:rsidR="00433291">
        <w:rPr>
          <w:sz w:val="28"/>
          <w:szCs w:val="28"/>
        </w:rPr>
        <w:t>.</w:t>
      </w:r>
    </w:p>
    <w:bookmarkEnd w:id="1"/>
    <w:p w14:paraId="3ED7EF95" w14:textId="4E94564B" w:rsidR="00C76A8B" w:rsidRDefault="00DA593A" w:rsidP="00BF67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0303">
        <w:rPr>
          <w:sz w:val="28"/>
          <w:szCs w:val="28"/>
        </w:rPr>
        <w:t xml:space="preserve"> </w:t>
      </w:r>
      <w:r w:rsidR="00BF6703">
        <w:rPr>
          <w:color w:val="000000"/>
          <w:sz w:val="28"/>
          <w:szCs w:val="28"/>
        </w:rPr>
        <w:t>3</w:t>
      </w:r>
      <w:r w:rsidR="00A60303" w:rsidRPr="007C3B6F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C76A8B">
        <w:rPr>
          <w:color w:val="000000"/>
          <w:sz w:val="28"/>
          <w:szCs w:val="28"/>
        </w:rPr>
        <w:t>оставляю за собой.</w:t>
      </w:r>
    </w:p>
    <w:p w14:paraId="6D85CA18" w14:textId="677D6FA9" w:rsidR="00DD2E72" w:rsidRPr="00A5221D" w:rsidRDefault="0044143B" w:rsidP="00BF67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F6703">
        <w:rPr>
          <w:color w:val="000000"/>
          <w:sz w:val="28"/>
          <w:szCs w:val="28"/>
        </w:rPr>
        <w:t>4</w:t>
      </w:r>
      <w:r w:rsidR="00C76A8B">
        <w:rPr>
          <w:color w:val="000000"/>
          <w:sz w:val="28"/>
          <w:szCs w:val="28"/>
        </w:rPr>
        <w:t xml:space="preserve">. </w:t>
      </w:r>
      <w:r w:rsidR="00DD2E72" w:rsidRPr="00DD2E72">
        <w:rPr>
          <w:color w:val="000000"/>
          <w:sz w:val="28"/>
          <w:szCs w:val="28"/>
        </w:rPr>
        <w:t xml:space="preserve">Постановление вступает в силу с момента его официального </w:t>
      </w:r>
      <w:r w:rsidR="00DD2E72">
        <w:rPr>
          <w:color w:val="000000"/>
          <w:sz w:val="28"/>
          <w:szCs w:val="28"/>
        </w:rPr>
        <w:t xml:space="preserve">   </w:t>
      </w:r>
      <w:r w:rsidR="00DD2E72" w:rsidRPr="00DD2E72">
        <w:rPr>
          <w:color w:val="000000"/>
          <w:sz w:val="28"/>
          <w:szCs w:val="28"/>
        </w:rPr>
        <w:t>опубликования.</w:t>
      </w:r>
    </w:p>
    <w:p w14:paraId="3DEB0CEE" w14:textId="053243FC" w:rsidR="00D96DFD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078AAD7" w14:textId="77777777" w:rsidR="00C76A8B" w:rsidRDefault="00C76A8B" w:rsidP="00A60303">
      <w:pPr>
        <w:jc w:val="both"/>
        <w:rPr>
          <w:sz w:val="28"/>
          <w:szCs w:val="28"/>
        </w:rPr>
      </w:pPr>
    </w:p>
    <w:p w14:paraId="126F1A61" w14:textId="2484B6F5" w:rsidR="00A60303" w:rsidRDefault="00DD2E72" w:rsidP="00DD2E7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C4A">
        <w:rPr>
          <w:sz w:val="28"/>
          <w:szCs w:val="28"/>
        </w:rPr>
        <w:t>Г</w:t>
      </w:r>
      <w:r w:rsidR="00A60303">
        <w:rPr>
          <w:sz w:val="28"/>
          <w:szCs w:val="28"/>
        </w:rPr>
        <w:t>лав</w:t>
      </w:r>
      <w:r w:rsidR="00903C4A">
        <w:rPr>
          <w:sz w:val="28"/>
          <w:szCs w:val="28"/>
        </w:rPr>
        <w:t xml:space="preserve">а </w:t>
      </w:r>
      <w:r w:rsidR="00A60303">
        <w:rPr>
          <w:sz w:val="28"/>
          <w:szCs w:val="28"/>
        </w:rPr>
        <w:t>а</w:t>
      </w:r>
      <w:r w:rsidR="00A60303" w:rsidRPr="00960043">
        <w:rPr>
          <w:sz w:val="28"/>
          <w:szCs w:val="28"/>
        </w:rPr>
        <w:t>дминистрации</w:t>
      </w:r>
    </w:p>
    <w:p w14:paraId="0CD463BB" w14:textId="6A9B929B" w:rsidR="00D96DFD" w:rsidRDefault="00DD2E72" w:rsidP="00DD2E72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0303">
        <w:rPr>
          <w:sz w:val="28"/>
          <w:szCs w:val="28"/>
        </w:rPr>
        <w:t xml:space="preserve">Дубровского района                                                                       </w:t>
      </w:r>
      <w:r w:rsidR="00903C4A">
        <w:rPr>
          <w:sz w:val="28"/>
          <w:szCs w:val="28"/>
        </w:rPr>
        <w:t>И.А. Шевел</w:t>
      </w:r>
      <w:r w:rsidR="005D21EA">
        <w:rPr>
          <w:sz w:val="28"/>
          <w:szCs w:val="28"/>
        </w:rPr>
        <w:t>ё</w:t>
      </w:r>
      <w:r w:rsidR="00903C4A">
        <w:rPr>
          <w:sz w:val="28"/>
          <w:szCs w:val="28"/>
        </w:rPr>
        <w:t>в</w:t>
      </w:r>
    </w:p>
    <w:p w14:paraId="783E11B8" w14:textId="158A7CFE" w:rsidR="00A60303" w:rsidRDefault="00D96DFD" w:rsidP="00DD2E72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E72">
        <w:rPr>
          <w:sz w:val="28"/>
          <w:szCs w:val="28"/>
        </w:rPr>
        <w:t xml:space="preserve"> </w:t>
      </w:r>
    </w:p>
    <w:p w14:paraId="3610E1FB" w14:textId="7063F979" w:rsidR="00495101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03ABDF4" w14:textId="050A07F3" w:rsidR="00A60303" w:rsidRDefault="00495101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0303">
        <w:rPr>
          <w:sz w:val="28"/>
          <w:szCs w:val="28"/>
        </w:rPr>
        <w:t>Начальник отдела архитектуры</w:t>
      </w:r>
    </w:p>
    <w:p w14:paraId="6895E1BA" w14:textId="77777777" w:rsidR="00A6030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градостроительства </w:t>
      </w:r>
    </w:p>
    <w:p w14:paraId="59017D3A" w14:textId="596C0D83" w:rsidR="00A6030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</w:t>
      </w:r>
      <w:r w:rsidR="00C76A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А.А. Чураков</w:t>
      </w:r>
    </w:p>
    <w:p w14:paraId="1F65A206" w14:textId="40AC2F5E" w:rsidR="00E170A0" w:rsidRDefault="00A60303" w:rsidP="00ED3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AA6">
        <w:rPr>
          <w:sz w:val="28"/>
          <w:szCs w:val="28"/>
        </w:rPr>
        <w:t>_____________</w:t>
      </w:r>
    </w:p>
    <w:p w14:paraId="0149C4AC" w14:textId="77777777" w:rsidR="00E170A0" w:rsidRPr="00ED3289" w:rsidRDefault="00E170A0" w:rsidP="00ED3289">
      <w:pPr>
        <w:jc w:val="both"/>
        <w:rPr>
          <w:sz w:val="28"/>
          <w:szCs w:val="28"/>
        </w:rPr>
      </w:pPr>
    </w:p>
    <w:p w14:paraId="3D580AAD" w14:textId="46669151"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>Приложение</w:t>
      </w:r>
    </w:p>
    <w:p w14:paraId="759E6995" w14:textId="1521A7BA"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>к постановлению администрации</w:t>
      </w:r>
    </w:p>
    <w:p w14:paraId="5945780E" w14:textId="472C5A4B"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>Дубровского района</w:t>
      </w:r>
    </w:p>
    <w:p w14:paraId="591BA5E6" w14:textId="28F4117C" w:rsidR="00A60303" w:rsidRDefault="00AC2D3D" w:rsidP="00AC2D3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bCs/>
          <w:sz w:val="22"/>
          <w:szCs w:val="22"/>
        </w:rPr>
        <w:t>о</w:t>
      </w:r>
      <w:r w:rsidR="00A60303" w:rsidRPr="00A60303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</w:t>
      </w:r>
      <w:r w:rsidR="00A60303" w:rsidRPr="00A60303">
        <w:rPr>
          <w:bCs/>
          <w:sz w:val="22"/>
          <w:szCs w:val="22"/>
        </w:rPr>
        <w:t xml:space="preserve"> </w:t>
      </w:r>
      <w:r w:rsidR="00A53F7E">
        <w:rPr>
          <w:bCs/>
          <w:sz w:val="22"/>
          <w:szCs w:val="22"/>
        </w:rPr>
        <w:t>14</w:t>
      </w:r>
      <w:r w:rsidR="007C4E57">
        <w:rPr>
          <w:bCs/>
          <w:sz w:val="22"/>
          <w:szCs w:val="22"/>
        </w:rPr>
        <w:t>.</w:t>
      </w:r>
      <w:r w:rsidR="00A53F7E">
        <w:rPr>
          <w:bCs/>
          <w:sz w:val="22"/>
          <w:szCs w:val="22"/>
        </w:rPr>
        <w:t>07</w:t>
      </w:r>
      <w:r w:rsidR="007C4E57">
        <w:rPr>
          <w:bCs/>
          <w:sz w:val="22"/>
          <w:szCs w:val="22"/>
        </w:rPr>
        <w:t>.</w:t>
      </w:r>
      <w:r w:rsidR="00A60303" w:rsidRPr="00A60303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1</w:t>
      </w:r>
      <w:r w:rsidR="00C76A8B" w:rsidRPr="00A60303">
        <w:rPr>
          <w:bCs/>
          <w:sz w:val="22"/>
          <w:szCs w:val="22"/>
        </w:rPr>
        <w:t>г</w:t>
      </w:r>
      <w:r w:rsidR="00C76A8B" w:rsidRPr="0075168F">
        <w:rPr>
          <w:bCs/>
          <w:sz w:val="22"/>
          <w:szCs w:val="22"/>
        </w:rPr>
        <w:t>.</w:t>
      </w:r>
      <w:proofErr w:type="gramEnd"/>
      <w:r w:rsidR="00C76A8B" w:rsidRPr="00A60303">
        <w:rPr>
          <w:bCs/>
          <w:sz w:val="22"/>
          <w:szCs w:val="22"/>
        </w:rPr>
        <w:t xml:space="preserve"> №</w:t>
      </w:r>
      <w:r w:rsidR="00A60303" w:rsidRPr="00A60303">
        <w:rPr>
          <w:bCs/>
          <w:sz w:val="22"/>
          <w:szCs w:val="22"/>
        </w:rPr>
        <w:t xml:space="preserve"> </w:t>
      </w:r>
      <w:r w:rsidR="00A53F7E">
        <w:rPr>
          <w:bCs/>
          <w:sz w:val="22"/>
          <w:szCs w:val="22"/>
        </w:rPr>
        <w:t>383</w:t>
      </w:r>
      <w:bookmarkStart w:id="2" w:name="_GoBack"/>
      <w:bookmarkEnd w:id="2"/>
    </w:p>
    <w:p w14:paraId="7EC88B50" w14:textId="00AA5749" w:rsidR="00A60303" w:rsidRDefault="00A60303" w:rsidP="00AC2D3D">
      <w:pPr>
        <w:rPr>
          <w:b/>
          <w:bCs/>
          <w:sz w:val="24"/>
        </w:rPr>
      </w:pPr>
    </w:p>
    <w:p w14:paraId="6E54E9E3" w14:textId="116D8390" w:rsidR="00AC2D3D" w:rsidRPr="00474FF2" w:rsidRDefault="00AC2D3D" w:rsidP="00AC2D3D">
      <w:pPr>
        <w:jc w:val="center"/>
        <w:rPr>
          <w:sz w:val="24"/>
        </w:rPr>
      </w:pPr>
      <w:r w:rsidRPr="00474FF2">
        <w:rPr>
          <w:bCs/>
          <w:sz w:val="24"/>
        </w:rPr>
        <w:t>ПОРЯДОК</w:t>
      </w:r>
    </w:p>
    <w:p w14:paraId="03902A50" w14:textId="515C9B37" w:rsidR="006A75CD" w:rsidRPr="00474FF2" w:rsidRDefault="00AC2D3D" w:rsidP="00AC2D3D">
      <w:pPr>
        <w:ind w:firstLine="748"/>
        <w:jc w:val="center"/>
        <w:outlineLvl w:val="1"/>
        <w:rPr>
          <w:bCs/>
          <w:sz w:val="24"/>
        </w:rPr>
      </w:pPr>
      <w:r w:rsidRPr="00474FF2">
        <w:rPr>
          <w:bCs/>
          <w:sz w:val="24"/>
        </w:rPr>
        <w:t xml:space="preserve">подготовки и утверждения местных нормативов градостроительного проектирования Дубровского муниципального района </w:t>
      </w:r>
    </w:p>
    <w:p w14:paraId="4A9DAB2A" w14:textId="04B0894E" w:rsidR="00AC2D3D" w:rsidRPr="00474FF2" w:rsidRDefault="00AC2D3D" w:rsidP="00AC2D3D">
      <w:pPr>
        <w:ind w:firstLine="748"/>
        <w:jc w:val="center"/>
        <w:outlineLvl w:val="1"/>
        <w:rPr>
          <w:bCs/>
          <w:sz w:val="24"/>
        </w:rPr>
      </w:pPr>
      <w:r w:rsidRPr="00474FF2">
        <w:rPr>
          <w:bCs/>
          <w:sz w:val="24"/>
        </w:rPr>
        <w:t>и внесения изменений в них</w:t>
      </w:r>
    </w:p>
    <w:p w14:paraId="683B384C" w14:textId="42EB9E24" w:rsidR="00E71D51" w:rsidRPr="00474FF2" w:rsidRDefault="00E71D51" w:rsidP="00E71D51">
      <w:pPr>
        <w:outlineLvl w:val="1"/>
        <w:rPr>
          <w:bCs/>
          <w:sz w:val="24"/>
        </w:rPr>
      </w:pPr>
    </w:p>
    <w:p w14:paraId="39E5AF6C" w14:textId="4168ABDC" w:rsidR="00E71D51" w:rsidRPr="00474FF2" w:rsidRDefault="00E71D51" w:rsidP="00E71D51">
      <w:pPr>
        <w:spacing w:line="238" w:lineRule="atLeast"/>
        <w:jc w:val="both"/>
        <w:rPr>
          <w:b/>
          <w:sz w:val="24"/>
          <w:bdr w:val="none" w:sz="0" w:space="0" w:color="auto" w:frame="1"/>
        </w:rPr>
      </w:pPr>
      <w:bookmarkStart w:id="3" w:name="bookmark1"/>
      <w:r w:rsidRPr="00474FF2">
        <w:rPr>
          <w:b/>
          <w:color w:val="014591"/>
          <w:sz w:val="24"/>
          <w:bdr w:val="none" w:sz="0" w:space="0" w:color="auto" w:frame="1"/>
        </w:rPr>
        <w:t xml:space="preserve">                                                       </w:t>
      </w:r>
      <w:r w:rsidRPr="00474FF2">
        <w:rPr>
          <w:b/>
          <w:sz w:val="24"/>
          <w:bdr w:val="none" w:sz="0" w:space="0" w:color="auto" w:frame="1"/>
        </w:rPr>
        <w:t>1. Общие положения</w:t>
      </w:r>
    </w:p>
    <w:bookmarkEnd w:id="3"/>
    <w:p w14:paraId="593FC5DA" w14:textId="77777777" w:rsidR="00DB02BE" w:rsidRPr="00474FF2" w:rsidRDefault="00DB02BE" w:rsidP="00DB02BE">
      <w:pPr>
        <w:spacing w:line="195" w:lineRule="atLeast"/>
        <w:ind w:firstLine="993"/>
        <w:rPr>
          <w:rFonts w:ascii="Arial" w:hAnsi="Arial" w:cs="Arial"/>
          <w:color w:val="000000"/>
          <w:sz w:val="24"/>
        </w:rPr>
      </w:pPr>
    </w:p>
    <w:p w14:paraId="190E78D9" w14:textId="48774BA7" w:rsidR="00BA4AA6" w:rsidRPr="00474FF2" w:rsidRDefault="00474FF2" w:rsidP="00474FF2">
      <w:pPr>
        <w:jc w:val="both"/>
        <w:rPr>
          <w:sz w:val="24"/>
        </w:rPr>
      </w:pPr>
      <w:r>
        <w:rPr>
          <w:color w:val="000000"/>
          <w:sz w:val="24"/>
        </w:rPr>
        <w:t xml:space="preserve">          </w:t>
      </w:r>
      <w:r w:rsidR="00DB02BE" w:rsidRPr="00474FF2">
        <w:rPr>
          <w:color w:val="000000"/>
          <w:sz w:val="24"/>
        </w:rPr>
        <w:t>1.1</w:t>
      </w:r>
      <w:r w:rsidRPr="00474FF2">
        <w:rPr>
          <w:color w:val="000000"/>
          <w:sz w:val="24"/>
        </w:rPr>
        <w:t>.</w:t>
      </w:r>
      <w:r w:rsidR="007753C4" w:rsidRPr="00474FF2">
        <w:rPr>
          <w:color w:val="000000"/>
          <w:sz w:val="24"/>
        </w:rPr>
        <w:t xml:space="preserve"> </w:t>
      </w:r>
      <w:r w:rsidR="00433291" w:rsidRPr="00474FF2">
        <w:rPr>
          <w:sz w:val="24"/>
        </w:rPr>
        <w:t xml:space="preserve"> Настоящий Порядок разработан в соответствии с Градостроительным кодексом Российской Федерации и определяет процедуру подготовки и утверждения местных нормативов градостроительного проектирования Дубровского муниципального района </w:t>
      </w:r>
      <w:proofErr w:type="gramStart"/>
      <w:r w:rsidR="00433291" w:rsidRPr="00474FF2">
        <w:rPr>
          <w:sz w:val="24"/>
        </w:rPr>
        <w:t>Брянской  области</w:t>
      </w:r>
      <w:proofErr w:type="gramEnd"/>
      <w:r w:rsidR="00433291" w:rsidRPr="00474FF2">
        <w:rPr>
          <w:sz w:val="24"/>
        </w:rPr>
        <w:t xml:space="preserve"> (далее - местные нормативы) и внесения изменений в них.</w:t>
      </w:r>
    </w:p>
    <w:p w14:paraId="1B5303AB" w14:textId="3B3286D2" w:rsidR="00E170A0" w:rsidRPr="00474FF2" w:rsidRDefault="00474FF2" w:rsidP="00E170A0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="00E170A0" w:rsidRPr="00474FF2">
        <w:rPr>
          <w:color w:val="000000"/>
          <w:sz w:val="24"/>
        </w:rPr>
        <w:t>1.</w:t>
      </w:r>
      <w:r w:rsidR="00E170A0">
        <w:rPr>
          <w:color w:val="000000"/>
          <w:sz w:val="24"/>
        </w:rPr>
        <w:t>2</w:t>
      </w:r>
      <w:r w:rsidR="00E170A0" w:rsidRPr="00474FF2">
        <w:rPr>
          <w:color w:val="000000"/>
          <w:sz w:val="24"/>
        </w:rPr>
        <w:t>. Местные нормативы включают в себя:</w:t>
      </w:r>
    </w:p>
    <w:p w14:paraId="5AC07F47" w14:textId="6D543200" w:rsidR="00E170A0" w:rsidRPr="00474FF2" w:rsidRDefault="00E170A0" w:rsidP="00E170A0">
      <w:pPr>
        <w:jc w:val="both"/>
        <w:rPr>
          <w:color w:val="000000"/>
          <w:sz w:val="24"/>
        </w:rPr>
      </w:pPr>
      <w:r w:rsidRPr="00474FF2">
        <w:rPr>
          <w:color w:val="000000"/>
          <w:sz w:val="24"/>
        </w:rPr>
        <w:t xml:space="preserve">   </w:t>
      </w:r>
      <w:r w:rsidR="005D21EA">
        <w:rPr>
          <w:color w:val="000000"/>
          <w:sz w:val="24"/>
        </w:rPr>
        <w:t xml:space="preserve"> </w:t>
      </w:r>
      <w:r w:rsidRPr="00474FF2">
        <w:rPr>
          <w:color w:val="000000"/>
          <w:sz w:val="24"/>
        </w:rPr>
        <w:t xml:space="preserve"> 1) основную часть (расчетные показатели минимально допустимого уровня обеспеченности объектами населения Дубровского района Брянской области</w:t>
      </w:r>
      <w:r w:rsidRPr="00474FF2">
        <w:rPr>
          <w:i/>
          <w:iCs/>
          <w:color w:val="000000"/>
          <w:sz w:val="24"/>
        </w:rPr>
        <w:t> </w:t>
      </w:r>
      <w:r w:rsidRPr="00474FF2">
        <w:rPr>
          <w:color w:val="000000"/>
          <w:sz w:val="24"/>
        </w:rPr>
        <w:t>и расчетные показатели максимально допустимого уровня территориальной доступности таких объектов для населения Дубровского района Брянской области;</w:t>
      </w:r>
    </w:p>
    <w:p w14:paraId="25DF9D90" w14:textId="77777777" w:rsidR="00E170A0" w:rsidRPr="00474FF2" w:rsidRDefault="00E170A0" w:rsidP="00E170A0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 xml:space="preserve">2) </w:t>
      </w:r>
      <w:r w:rsidRPr="00474FF2">
        <w:rPr>
          <w:rFonts w:eastAsia="Calibri"/>
          <w:sz w:val="24"/>
          <w:lang w:eastAsia="en-US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 w:rsidRPr="00474FF2">
        <w:rPr>
          <w:color w:val="000000"/>
          <w:sz w:val="24"/>
        </w:rPr>
        <w:t>;</w:t>
      </w:r>
    </w:p>
    <w:p w14:paraId="00251ED3" w14:textId="1C6B0407" w:rsidR="001C02C7" w:rsidRPr="00E170A0" w:rsidRDefault="00E170A0" w:rsidP="00E170A0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 xml:space="preserve">3) </w:t>
      </w:r>
      <w:r w:rsidRPr="00474FF2">
        <w:rPr>
          <w:rFonts w:eastAsia="Calibri"/>
          <w:sz w:val="24"/>
          <w:lang w:eastAsia="en-US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  <w:r w:rsidRPr="00474FF2">
        <w:rPr>
          <w:color w:val="000000"/>
          <w:sz w:val="24"/>
        </w:rPr>
        <w:t>.</w:t>
      </w:r>
    </w:p>
    <w:p w14:paraId="1F693115" w14:textId="48DC8619" w:rsidR="00E170A0" w:rsidRDefault="00E170A0" w:rsidP="00E170A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="00474FF2" w:rsidRPr="00474FF2">
        <w:rPr>
          <w:rFonts w:eastAsiaTheme="minorHAnsi"/>
          <w:sz w:val="24"/>
          <w:lang w:eastAsia="en-US"/>
        </w:rPr>
        <w:t>Нормативы градостроительного проектирования Дубровского</w:t>
      </w:r>
      <w:r>
        <w:rPr>
          <w:rFonts w:eastAsiaTheme="minorHAnsi"/>
          <w:sz w:val="24"/>
          <w:lang w:eastAsia="en-US"/>
        </w:rPr>
        <w:t xml:space="preserve"> муниципального </w:t>
      </w:r>
      <w:r w:rsidR="00474FF2" w:rsidRPr="00474FF2">
        <w:rPr>
          <w:rFonts w:eastAsiaTheme="minorHAnsi"/>
          <w:sz w:val="24"/>
          <w:lang w:eastAsia="en-US"/>
        </w:rPr>
        <w:t xml:space="preserve"> района Брянской области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8" w:history="1">
        <w:r w:rsidR="00474FF2" w:rsidRPr="00474FF2">
          <w:rPr>
            <w:rFonts w:eastAsiaTheme="minorHAnsi"/>
            <w:sz w:val="24"/>
            <w:lang w:eastAsia="en-US"/>
          </w:rPr>
          <w:t>пункте 1 части 3 статьи 19</w:t>
        </w:r>
      </w:hyperlink>
      <w:r w:rsidR="00474FF2" w:rsidRPr="00474FF2">
        <w:rPr>
          <w:rFonts w:eastAsiaTheme="minorHAnsi"/>
          <w:sz w:val="24"/>
          <w:lang w:eastAsia="en-US"/>
        </w:rPr>
        <w:t xml:space="preserve">  Градостроительного  кодекса,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Дубровского района Брянской области</w:t>
      </w:r>
      <w:r w:rsidR="00474FF2" w:rsidRPr="00474FF2">
        <w:rPr>
          <w:color w:val="000000"/>
          <w:sz w:val="24"/>
        </w:rPr>
        <w:t xml:space="preserve">. </w:t>
      </w:r>
    </w:p>
    <w:p w14:paraId="4E05BCEF" w14:textId="77777777" w:rsidR="00E170A0" w:rsidRPr="00E170A0" w:rsidRDefault="00E170A0" w:rsidP="00E170A0">
      <w:pPr>
        <w:ind w:firstLine="709"/>
        <w:jc w:val="both"/>
        <w:rPr>
          <w:sz w:val="24"/>
        </w:rPr>
      </w:pPr>
      <w:r w:rsidRPr="00E170A0">
        <w:rPr>
          <w:sz w:val="24"/>
        </w:rPr>
        <w:t xml:space="preserve">1.3.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3, 4 статьи 29.2 Градостроительного кодекса Российской Федерации, населения муниципального района и входящих в его состав поселений, расчетные показатели минимально допустимого уровня обеспеченности такими объектами населения муниципального района и входящих в его состав поселений, устанавливаемые нормативами градостроительного проектирования муниципального района и входящих в его состав поселений, не могут быть ниже этих предельных значений. </w:t>
      </w:r>
    </w:p>
    <w:p w14:paraId="4D2DF637" w14:textId="77777777" w:rsidR="00E170A0" w:rsidRPr="00E170A0" w:rsidRDefault="00E170A0" w:rsidP="00E170A0">
      <w:pPr>
        <w:ind w:firstLine="709"/>
        <w:jc w:val="both"/>
        <w:rPr>
          <w:sz w:val="24"/>
        </w:rPr>
      </w:pPr>
      <w:r w:rsidRPr="00E170A0">
        <w:rPr>
          <w:sz w:val="24"/>
        </w:rPr>
        <w:t>1.4.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3, 4 статьи 29.2 Градостроительного кодекса Российской Федерации, для населения муниципального района и входящих в его состав поселений расчетные показатели максимально допустимого уровня территориальной доступности таких объектов для населения муниципального района и входящих в его состав поселений не могут превышать эти предельные значения.</w:t>
      </w:r>
    </w:p>
    <w:p w14:paraId="278B73FB" w14:textId="060AB2E9" w:rsidR="00E170A0" w:rsidRPr="00E170A0" w:rsidRDefault="00E170A0" w:rsidP="00E170A0">
      <w:pPr>
        <w:ind w:firstLine="709"/>
        <w:jc w:val="both"/>
        <w:rPr>
          <w:sz w:val="24"/>
        </w:rPr>
      </w:pPr>
      <w:r w:rsidRPr="00E170A0">
        <w:rPr>
          <w:sz w:val="24"/>
        </w:rPr>
        <w:t xml:space="preserve">1.5. Расчетные показатели минимально допустимого уровня обеспеченности объектами местного значения муниципального района, поселения, населения данных муниципальных образований и расчетные показатели максимально допустимого уровня </w:t>
      </w:r>
      <w:r w:rsidRPr="00E170A0">
        <w:rPr>
          <w:sz w:val="24"/>
        </w:rPr>
        <w:lastRenderedPageBreak/>
        <w:t>территориальной доступности таких объектов для населения муниципального района, поселения могут быть утверждены в отношении одного или нескольких видов объектов, предусмотренных частями 3 и 4 статьи 29.2 Градостроительного кодекса Российской Федерации.</w:t>
      </w:r>
    </w:p>
    <w:p w14:paraId="2C5093C6" w14:textId="12CC3E8A" w:rsidR="00474FF2" w:rsidRPr="00474FF2" w:rsidRDefault="00474FF2" w:rsidP="00474FF2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>1.</w:t>
      </w:r>
      <w:r w:rsidR="00E170A0">
        <w:rPr>
          <w:color w:val="000000"/>
          <w:sz w:val="24"/>
        </w:rPr>
        <w:t>6</w:t>
      </w:r>
      <w:r w:rsidRPr="00474FF2">
        <w:rPr>
          <w:color w:val="000000"/>
          <w:sz w:val="24"/>
        </w:rPr>
        <w:t>. Местные нормативы разрабатываются с учетом социально-демографического состава и плотности населения на территории Дубровского района Брянской области планов и программ комплексного социально-экономического развития Дубровского района Брянской области</w:t>
      </w:r>
      <w:r w:rsidRPr="00474FF2">
        <w:rPr>
          <w:i/>
          <w:iCs/>
          <w:color w:val="000000"/>
          <w:sz w:val="24"/>
        </w:rPr>
        <w:t>,</w:t>
      </w:r>
      <w:r w:rsidRPr="00474FF2">
        <w:rPr>
          <w:color w:val="000000"/>
          <w:sz w:val="24"/>
        </w:rPr>
        <w:t> предложений органов местного самоуправления и заинтересованных лиц</w:t>
      </w:r>
      <w:r w:rsidRPr="00474FF2">
        <w:rPr>
          <w:i/>
          <w:iCs/>
          <w:color w:val="000000"/>
          <w:sz w:val="24"/>
        </w:rPr>
        <w:t>.</w:t>
      </w:r>
    </w:p>
    <w:p w14:paraId="2A41CCB3" w14:textId="39F80FE5" w:rsidR="00474FF2" w:rsidRPr="00474FF2" w:rsidRDefault="00474FF2" w:rsidP="00474FF2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474FF2">
        <w:rPr>
          <w:color w:val="000000"/>
          <w:sz w:val="24"/>
        </w:rPr>
        <w:t>1.</w:t>
      </w:r>
      <w:r w:rsidR="00E170A0">
        <w:rPr>
          <w:color w:val="000000"/>
          <w:sz w:val="24"/>
        </w:rPr>
        <w:t>7</w:t>
      </w:r>
      <w:r w:rsidRPr="00474FF2">
        <w:rPr>
          <w:color w:val="000000"/>
          <w:sz w:val="24"/>
        </w:rPr>
        <w:t>. Местные нормативы включают в себя:</w:t>
      </w:r>
    </w:p>
    <w:p w14:paraId="3956CA97" w14:textId="77777777" w:rsidR="00474FF2" w:rsidRPr="00474FF2" w:rsidRDefault="00474FF2" w:rsidP="00474FF2">
      <w:pPr>
        <w:jc w:val="both"/>
        <w:rPr>
          <w:color w:val="000000"/>
          <w:sz w:val="24"/>
        </w:rPr>
      </w:pPr>
      <w:r w:rsidRPr="00474FF2">
        <w:rPr>
          <w:color w:val="000000"/>
          <w:sz w:val="24"/>
        </w:rPr>
        <w:t xml:space="preserve">    1) основную часть (расчетные показатели минимально допустимого уровня обеспеченности объектами населения Дубровского </w:t>
      </w:r>
      <w:proofErr w:type="gramStart"/>
      <w:r w:rsidRPr="00474FF2">
        <w:rPr>
          <w:color w:val="000000"/>
          <w:sz w:val="24"/>
        </w:rPr>
        <w:t>района  Брянской</w:t>
      </w:r>
      <w:proofErr w:type="gramEnd"/>
      <w:r w:rsidRPr="00474FF2">
        <w:rPr>
          <w:color w:val="000000"/>
          <w:sz w:val="24"/>
        </w:rPr>
        <w:t xml:space="preserve"> области</w:t>
      </w:r>
      <w:r w:rsidRPr="00474FF2">
        <w:rPr>
          <w:i/>
          <w:iCs/>
          <w:color w:val="000000"/>
          <w:sz w:val="24"/>
        </w:rPr>
        <w:t> </w:t>
      </w:r>
      <w:r w:rsidRPr="00474FF2">
        <w:rPr>
          <w:color w:val="000000"/>
          <w:sz w:val="24"/>
        </w:rPr>
        <w:t>и расчетные показатели максимально допустимого уровня территориальной доступности таких объектов для населения  Дубровского района Брянской области;</w:t>
      </w:r>
    </w:p>
    <w:p w14:paraId="51A6DB58" w14:textId="77777777" w:rsidR="00474FF2" w:rsidRPr="00474FF2" w:rsidRDefault="00474FF2" w:rsidP="00474FF2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 xml:space="preserve">2) </w:t>
      </w:r>
      <w:r w:rsidRPr="00474FF2">
        <w:rPr>
          <w:rFonts w:eastAsia="Calibri"/>
          <w:sz w:val="24"/>
          <w:lang w:eastAsia="en-US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 w:rsidRPr="00474FF2">
        <w:rPr>
          <w:color w:val="000000"/>
          <w:sz w:val="24"/>
        </w:rPr>
        <w:t>;</w:t>
      </w:r>
    </w:p>
    <w:p w14:paraId="0939ACAB" w14:textId="77777777" w:rsidR="00474FF2" w:rsidRPr="00474FF2" w:rsidRDefault="00474FF2" w:rsidP="00474FF2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 xml:space="preserve">3) </w:t>
      </w:r>
      <w:r w:rsidRPr="00474FF2">
        <w:rPr>
          <w:rFonts w:eastAsia="Calibri"/>
          <w:sz w:val="24"/>
          <w:lang w:eastAsia="en-US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  <w:r w:rsidRPr="00474FF2">
        <w:rPr>
          <w:color w:val="000000"/>
          <w:sz w:val="24"/>
        </w:rPr>
        <w:t>.</w:t>
      </w:r>
    </w:p>
    <w:p w14:paraId="35B4E788" w14:textId="666CAE82" w:rsidR="00ED3289" w:rsidRPr="00E170A0" w:rsidRDefault="00474FF2" w:rsidP="00E170A0">
      <w:pPr>
        <w:ind w:firstLine="284"/>
        <w:jc w:val="both"/>
        <w:rPr>
          <w:rFonts w:ascii="Arial" w:hAnsi="Arial" w:cs="Arial"/>
          <w:color w:val="000000"/>
          <w:szCs w:val="20"/>
        </w:rPr>
      </w:pPr>
      <w:r>
        <w:rPr>
          <w:color w:val="000000"/>
          <w:sz w:val="24"/>
        </w:rPr>
        <w:t xml:space="preserve"> </w:t>
      </w:r>
    </w:p>
    <w:p w14:paraId="1E75C24B" w14:textId="24234FBD" w:rsidR="00346919" w:rsidRPr="00346919" w:rsidRDefault="00346919" w:rsidP="00346919">
      <w:pPr>
        <w:tabs>
          <w:tab w:val="num" w:pos="360"/>
        </w:tabs>
        <w:spacing w:before="100" w:beforeAutospacing="1" w:after="100" w:afterAutospacing="1"/>
        <w:ind w:left="360" w:firstLine="748"/>
        <w:jc w:val="center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B1704C" w:rsidRPr="00B1704C">
        <w:rPr>
          <w:b/>
          <w:bCs/>
          <w:sz w:val="24"/>
        </w:rPr>
        <w:t>.</w:t>
      </w:r>
      <w:r w:rsidR="00B1704C" w:rsidRPr="00B1704C">
        <w:rPr>
          <w:b/>
          <w:bCs/>
          <w:sz w:val="14"/>
          <w:szCs w:val="14"/>
        </w:rPr>
        <w:t xml:space="preserve">   </w:t>
      </w:r>
      <w:r w:rsidRPr="00346919">
        <w:rPr>
          <w:b/>
          <w:sz w:val="24"/>
        </w:rPr>
        <w:t>Порядок подготовки и утверждения местных нормативов</w:t>
      </w:r>
    </w:p>
    <w:p w14:paraId="155028D5" w14:textId="77777777"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>2.1. Разработка местных нормативов и внесение изменений в них, а также подготовка к утверждению таких документов осуществляется в соответствии с настоящим разделом Порядка.</w:t>
      </w:r>
    </w:p>
    <w:p w14:paraId="3F3B280E" w14:textId="5B0F133D"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2.2. Подготовка местных нормативов, внесение изменений в них осуществляется администрацией </w:t>
      </w:r>
      <w:r>
        <w:rPr>
          <w:sz w:val="24"/>
        </w:rPr>
        <w:t xml:space="preserve">Дубровского </w:t>
      </w:r>
      <w:r w:rsidRPr="00346919">
        <w:rPr>
          <w:sz w:val="24"/>
        </w:rPr>
        <w:t xml:space="preserve">района </w:t>
      </w:r>
      <w:r>
        <w:rPr>
          <w:sz w:val="24"/>
        </w:rPr>
        <w:t>Брянской</w:t>
      </w:r>
      <w:r w:rsidRPr="00346919">
        <w:rPr>
          <w:sz w:val="24"/>
        </w:rPr>
        <w:t xml:space="preserve"> области (далее - Администрация)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B7C6F29" w14:textId="710B0AEA"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Структурным подразделением Администрации, непосредственно осуществляющим работу по разработке и подготовке к утверждению местных нормативов и внесению изменений в такие документы, является </w:t>
      </w:r>
      <w:r>
        <w:rPr>
          <w:sz w:val="24"/>
        </w:rPr>
        <w:t xml:space="preserve">отдел архитектуры и </w:t>
      </w:r>
      <w:proofErr w:type="gramStart"/>
      <w:r>
        <w:rPr>
          <w:sz w:val="24"/>
        </w:rPr>
        <w:t>градостроительства</w:t>
      </w:r>
      <w:r w:rsidRPr="00346919">
        <w:rPr>
          <w:sz w:val="24"/>
        </w:rPr>
        <w:t xml:space="preserve">  Администрации</w:t>
      </w:r>
      <w:proofErr w:type="gramEnd"/>
      <w:r w:rsidRPr="00346919">
        <w:rPr>
          <w:sz w:val="24"/>
        </w:rPr>
        <w:t xml:space="preserve"> (далее </w:t>
      </w:r>
      <w:r>
        <w:rPr>
          <w:sz w:val="24"/>
        </w:rPr>
        <w:t>–</w:t>
      </w:r>
      <w:r w:rsidRPr="00346919">
        <w:rPr>
          <w:sz w:val="24"/>
        </w:rPr>
        <w:t xml:space="preserve"> отдел</w:t>
      </w:r>
      <w:r>
        <w:rPr>
          <w:sz w:val="24"/>
        </w:rPr>
        <w:t xml:space="preserve"> архитектуры</w:t>
      </w:r>
      <w:r w:rsidRPr="00346919">
        <w:rPr>
          <w:sz w:val="24"/>
        </w:rPr>
        <w:t xml:space="preserve"> ).</w:t>
      </w:r>
    </w:p>
    <w:p w14:paraId="4FC15C13" w14:textId="77777777"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>2.4. Решение о подготовке местных нормативов, а также внесении изменений в них принимается Администрацией в форме постановления, в котором могут определяться сроки подготовки местных нормативов и внесения изменений в такие документы.</w:t>
      </w:r>
    </w:p>
    <w:p w14:paraId="47F6191F" w14:textId="4EA23D06"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2.5. Проекты местных нормативов, а также изменения, вносимые в них, подлежат размещению на  сайте </w:t>
      </w:r>
      <w:r>
        <w:rPr>
          <w:sz w:val="24"/>
        </w:rPr>
        <w:t>Дубровского</w:t>
      </w:r>
      <w:r w:rsidRPr="00346919">
        <w:rPr>
          <w:sz w:val="24"/>
        </w:rPr>
        <w:t xml:space="preserve"> муниципального района </w:t>
      </w:r>
      <w:r>
        <w:rPr>
          <w:sz w:val="24"/>
        </w:rPr>
        <w:t xml:space="preserve">Брянской </w:t>
      </w:r>
      <w:r w:rsidRPr="00346919">
        <w:rPr>
          <w:sz w:val="24"/>
        </w:rPr>
        <w:t xml:space="preserve"> области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14:paraId="472E9A65" w14:textId="2E82DB2F"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2.6. Отдел архитектуры представляет на рассмотрение главе </w:t>
      </w:r>
      <w:r>
        <w:rPr>
          <w:sz w:val="24"/>
        </w:rPr>
        <w:t>Администрации Дубровского</w:t>
      </w:r>
      <w:r w:rsidRPr="00346919">
        <w:rPr>
          <w:sz w:val="24"/>
        </w:rPr>
        <w:t xml:space="preserve"> района </w:t>
      </w:r>
      <w:proofErr w:type="gramStart"/>
      <w:r>
        <w:rPr>
          <w:sz w:val="24"/>
        </w:rPr>
        <w:t xml:space="preserve">Брянской </w:t>
      </w:r>
      <w:r w:rsidRPr="00346919">
        <w:rPr>
          <w:sz w:val="24"/>
        </w:rPr>
        <w:t xml:space="preserve"> области</w:t>
      </w:r>
      <w:proofErr w:type="gramEnd"/>
      <w:r w:rsidRPr="00346919">
        <w:rPr>
          <w:sz w:val="24"/>
        </w:rPr>
        <w:t xml:space="preserve"> разработанный проект местных нормативов, а также изменения, вносимые в них.</w:t>
      </w:r>
    </w:p>
    <w:p w14:paraId="61E5F041" w14:textId="04BEA6FE"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2.7. Глава </w:t>
      </w:r>
      <w:r>
        <w:rPr>
          <w:sz w:val="24"/>
        </w:rPr>
        <w:t>администрации Дубровского</w:t>
      </w:r>
      <w:r w:rsidRPr="00346919">
        <w:rPr>
          <w:sz w:val="24"/>
        </w:rPr>
        <w:t xml:space="preserve"> района </w:t>
      </w:r>
      <w:proofErr w:type="gramStart"/>
      <w:r>
        <w:rPr>
          <w:sz w:val="24"/>
        </w:rPr>
        <w:t xml:space="preserve">Брянской </w:t>
      </w:r>
      <w:r w:rsidRPr="00346919">
        <w:rPr>
          <w:sz w:val="24"/>
        </w:rPr>
        <w:t xml:space="preserve"> области</w:t>
      </w:r>
      <w:proofErr w:type="gramEnd"/>
      <w:r w:rsidRPr="00346919">
        <w:rPr>
          <w:sz w:val="24"/>
        </w:rPr>
        <w:t xml:space="preserve"> принимает решение о направлении указанного проекта на утверждение в </w:t>
      </w:r>
      <w:bookmarkStart w:id="4" w:name="_Hlk77167102"/>
      <w:r>
        <w:rPr>
          <w:sz w:val="24"/>
        </w:rPr>
        <w:t>Дубровский районный Совет народных депутатов</w:t>
      </w:r>
      <w:bookmarkEnd w:id="4"/>
      <w:r>
        <w:rPr>
          <w:sz w:val="24"/>
        </w:rPr>
        <w:t xml:space="preserve"> Брянской области</w:t>
      </w:r>
      <w:r w:rsidRPr="00346919">
        <w:rPr>
          <w:sz w:val="24"/>
        </w:rPr>
        <w:t>.</w:t>
      </w:r>
    </w:p>
    <w:p w14:paraId="4D3EC61A" w14:textId="69DF556A"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2.8. Местные нормативы и внесенные в них изменения утверждаются </w:t>
      </w:r>
      <w:r>
        <w:rPr>
          <w:sz w:val="24"/>
        </w:rPr>
        <w:t xml:space="preserve">Дубровским районным </w:t>
      </w:r>
      <w:proofErr w:type="gramStart"/>
      <w:r>
        <w:rPr>
          <w:sz w:val="24"/>
        </w:rPr>
        <w:t>Советом  народных</w:t>
      </w:r>
      <w:proofErr w:type="gramEnd"/>
      <w:r>
        <w:rPr>
          <w:sz w:val="24"/>
        </w:rPr>
        <w:t xml:space="preserve"> депутатов</w:t>
      </w:r>
      <w:r w:rsidRPr="00346919">
        <w:rPr>
          <w:sz w:val="24"/>
        </w:rPr>
        <w:t xml:space="preserve"> </w:t>
      </w:r>
      <w:r>
        <w:rPr>
          <w:sz w:val="24"/>
        </w:rPr>
        <w:t xml:space="preserve">Брянской </w:t>
      </w:r>
      <w:r w:rsidRPr="00346919">
        <w:rPr>
          <w:sz w:val="24"/>
        </w:rPr>
        <w:t>области.</w:t>
      </w:r>
    </w:p>
    <w:p w14:paraId="2C6E43EE" w14:textId="3E0469BD" w:rsidR="00574489" w:rsidRPr="00E170A0" w:rsidRDefault="00346919" w:rsidP="00E170A0">
      <w:pPr>
        <w:ind w:firstLine="709"/>
        <w:jc w:val="both"/>
        <w:rPr>
          <w:sz w:val="24"/>
        </w:rPr>
      </w:pPr>
      <w:r w:rsidRPr="00346919">
        <w:rPr>
          <w:sz w:val="24"/>
        </w:rPr>
        <w:t>2.9. Утвержденные местные нормативы, а также изменения, вносимые в них,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sectPr w:rsidR="00574489" w:rsidRPr="00E170A0" w:rsidSect="00E170A0">
      <w:headerReference w:type="default" r:id="rId9"/>
      <w:pgSz w:w="11906" w:h="16838"/>
      <w:pgMar w:top="426" w:right="707" w:bottom="851" w:left="1701" w:header="4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18F8" w14:textId="77777777" w:rsidR="003C6A99" w:rsidRDefault="003C6A99" w:rsidP="00B42FC9">
      <w:r>
        <w:separator/>
      </w:r>
    </w:p>
  </w:endnote>
  <w:endnote w:type="continuationSeparator" w:id="0">
    <w:p w14:paraId="511B737E" w14:textId="77777777" w:rsidR="003C6A99" w:rsidRDefault="003C6A99" w:rsidP="00B4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BFD5" w14:textId="77777777" w:rsidR="003C6A99" w:rsidRDefault="003C6A99" w:rsidP="00B42FC9">
      <w:r>
        <w:separator/>
      </w:r>
    </w:p>
  </w:footnote>
  <w:footnote w:type="continuationSeparator" w:id="0">
    <w:p w14:paraId="64123115" w14:textId="77777777" w:rsidR="003C6A99" w:rsidRDefault="003C6A99" w:rsidP="00B4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69D0" w14:textId="01FA489A" w:rsidR="00874485" w:rsidRDefault="00874485">
    <w:pPr>
      <w:pStyle w:val="a8"/>
    </w:pPr>
  </w:p>
  <w:p w14:paraId="79BFEEF8" w14:textId="77777777" w:rsidR="00874485" w:rsidRDefault="00874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8A378B"/>
    <w:multiLevelType w:val="hybridMultilevel"/>
    <w:tmpl w:val="213A1086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AC4E57"/>
    <w:multiLevelType w:val="multilevel"/>
    <w:tmpl w:val="6A64F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29"/>
    <w:rsid w:val="00013FF6"/>
    <w:rsid w:val="00033C6D"/>
    <w:rsid w:val="00035805"/>
    <w:rsid w:val="00041675"/>
    <w:rsid w:val="0008156E"/>
    <w:rsid w:val="00134BBB"/>
    <w:rsid w:val="001B64A3"/>
    <w:rsid w:val="001C02C7"/>
    <w:rsid w:val="001D2DFC"/>
    <w:rsid w:val="001E0EF0"/>
    <w:rsid w:val="001E2C4C"/>
    <w:rsid w:val="001F66AA"/>
    <w:rsid w:val="00204CC1"/>
    <w:rsid w:val="00210547"/>
    <w:rsid w:val="0021265D"/>
    <w:rsid w:val="002129A3"/>
    <w:rsid w:val="00235ED1"/>
    <w:rsid w:val="002479BB"/>
    <w:rsid w:val="00260501"/>
    <w:rsid w:val="00262143"/>
    <w:rsid w:val="00272798"/>
    <w:rsid w:val="002E199D"/>
    <w:rsid w:val="002E7C4D"/>
    <w:rsid w:val="00305242"/>
    <w:rsid w:val="00332C80"/>
    <w:rsid w:val="00335656"/>
    <w:rsid w:val="00345A0D"/>
    <w:rsid w:val="00346919"/>
    <w:rsid w:val="00365029"/>
    <w:rsid w:val="0037666D"/>
    <w:rsid w:val="003A64B5"/>
    <w:rsid w:val="003C6A99"/>
    <w:rsid w:val="004010DB"/>
    <w:rsid w:val="00407D87"/>
    <w:rsid w:val="0041033E"/>
    <w:rsid w:val="004134D4"/>
    <w:rsid w:val="004243FE"/>
    <w:rsid w:val="00433291"/>
    <w:rsid w:val="0044143B"/>
    <w:rsid w:val="00457262"/>
    <w:rsid w:val="00474FF2"/>
    <w:rsid w:val="00495101"/>
    <w:rsid w:val="004D662F"/>
    <w:rsid w:val="005064CB"/>
    <w:rsid w:val="00545C1D"/>
    <w:rsid w:val="005637B0"/>
    <w:rsid w:val="00570CC2"/>
    <w:rsid w:val="00574489"/>
    <w:rsid w:val="00595EBE"/>
    <w:rsid w:val="005973E1"/>
    <w:rsid w:val="005A1262"/>
    <w:rsid w:val="005C157F"/>
    <w:rsid w:val="005C3397"/>
    <w:rsid w:val="005C5513"/>
    <w:rsid w:val="005D21EA"/>
    <w:rsid w:val="005D63B4"/>
    <w:rsid w:val="005E019E"/>
    <w:rsid w:val="00600492"/>
    <w:rsid w:val="0060326A"/>
    <w:rsid w:val="00620C0F"/>
    <w:rsid w:val="00656203"/>
    <w:rsid w:val="006662E7"/>
    <w:rsid w:val="00670B4F"/>
    <w:rsid w:val="00674840"/>
    <w:rsid w:val="00692161"/>
    <w:rsid w:val="00695C24"/>
    <w:rsid w:val="006A75CD"/>
    <w:rsid w:val="006D2696"/>
    <w:rsid w:val="00713E05"/>
    <w:rsid w:val="00733600"/>
    <w:rsid w:val="0074662C"/>
    <w:rsid w:val="0075168F"/>
    <w:rsid w:val="00756671"/>
    <w:rsid w:val="007753C4"/>
    <w:rsid w:val="00777302"/>
    <w:rsid w:val="0078654E"/>
    <w:rsid w:val="00790728"/>
    <w:rsid w:val="007B31B2"/>
    <w:rsid w:val="007C047B"/>
    <w:rsid w:val="007C4E57"/>
    <w:rsid w:val="007C5BED"/>
    <w:rsid w:val="0080596C"/>
    <w:rsid w:val="00871E2E"/>
    <w:rsid w:val="00874485"/>
    <w:rsid w:val="00880D47"/>
    <w:rsid w:val="0089073C"/>
    <w:rsid w:val="0089252A"/>
    <w:rsid w:val="008949F7"/>
    <w:rsid w:val="008A7207"/>
    <w:rsid w:val="008C0753"/>
    <w:rsid w:val="008E3FA3"/>
    <w:rsid w:val="00900495"/>
    <w:rsid w:val="00903C4A"/>
    <w:rsid w:val="00911A75"/>
    <w:rsid w:val="00927AEE"/>
    <w:rsid w:val="00956A81"/>
    <w:rsid w:val="00982440"/>
    <w:rsid w:val="00997AD8"/>
    <w:rsid w:val="009C4968"/>
    <w:rsid w:val="009C625A"/>
    <w:rsid w:val="009C6606"/>
    <w:rsid w:val="00A14414"/>
    <w:rsid w:val="00A53F7E"/>
    <w:rsid w:val="00A60303"/>
    <w:rsid w:val="00A96AE5"/>
    <w:rsid w:val="00AA0FA7"/>
    <w:rsid w:val="00AA5F6B"/>
    <w:rsid w:val="00AC2D3D"/>
    <w:rsid w:val="00AF46C0"/>
    <w:rsid w:val="00B12D23"/>
    <w:rsid w:val="00B1704C"/>
    <w:rsid w:val="00B200F3"/>
    <w:rsid w:val="00B234CE"/>
    <w:rsid w:val="00B23E0A"/>
    <w:rsid w:val="00B37DD9"/>
    <w:rsid w:val="00B42FC9"/>
    <w:rsid w:val="00B93DE5"/>
    <w:rsid w:val="00BA093A"/>
    <w:rsid w:val="00BA4AA6"/>
    <w:rsid w:val="00BC36DA"/>
    <w:rsid w:val="00BE7E7D"/>
    <w:rsid w:val="00BF6703"/>
    <w:rsid w:val="00C1624E"/>
    <w:rsid w:val="00C621AF"/>
    <w:rsid w:val="00C76A8B"/>
    <w:rsid w:val="00C86E4D"/>
    <w:rsid w:val="00CA445F"/>
    <w:rsid w:val="00CC25C2"/>
    <w:rsid w:val="00CD36FE"/>
    <w:rsid w:val="00CD4A36"/>
    <w:rsid w:val="00CF44AE"/>
    <w:rsid w:val="00CF5824"/>
    <w:rsid w:val="00D02E56"/>
    <w:rsid w:val="00D07AD1"/>
    <w:rsid w:val="00D119D9"/>
    <w:rsid w:val="00D363F1"/>
    <w:rsid w:val="00D47577"/>
    <w:rsid w:val="00D53CCA"/>
    <w:rsid w:val="00D74076"/>
    <w:rsid w:val="00D96DFD"/>
    <w:rsid w:val="00DA593A"/>
    <w:rsid w:val="00DB02BE"/>
    <w:rsid w:val="00DC7B95"/>
    <w:rsid w:val="00DD2E72"/>
    <w:rsid w:val="00DE4A5C"/>
    <w:rsid w:val="00E170A0"/>
    <w:rsid w:val="00E26F56"/>
    <w:rsid w:val="00E71D51"/>
    <w:rsid w:val="00EB2D10"/>
    <w:rsid w:val="00ED3289"/>
    <w:rsid w:val="00ED3401"/>
    <w:rsid w:val="00ED51A9"/>
    <w:rsid w:val="00F06AB6"/>
    <w:rsid w:val="00F16158"/>
    <w:rsid w:val="00F5262C"/>
    <w:rsid w:val="00F71EA8"/>
    <w:rsid w:val="00F76B6C"/>
    <w:rsid w:val="00F93BF2"/>
    <w:rsid w:val="00F96931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E4CC"/>
  <w15:chartTrackingRefBased/>
  <w15:docId w15:val="{B7AA308B-87EF-4B22-84D9-A012B90F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6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30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60303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A60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603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List Paragraph"/>
    <w:basedOn w:val="a"/>
    <w:link w:val="a5"/>
    <w:uiPriority w:val="34"/>
    <w:qFormat/>
    <w:rsid w:val="00A603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6030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4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4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42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FC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2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2FC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0CC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E019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B1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33507CE334DEF5ECEAD6D135C599DD88ACCF0812874CEE644E3AF09C7476AAB38F52BF44A4A029F73BA91D6DB4134BE91D61DBE1E32FG0E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22A5-12A8-430E-A857-350547AD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2021-07-14T12:23:00Z</cp:lastPrinted>
  <dcterms:created xsi:type="dcterms:W3CDTF">2020-09-18T07:20:00Z</dcterms:created>
  <dcterms:modified xsi:type="dcterms:W3CDTF">2021-07-15T11:36:00Z</dcterms:modified>
</cp:coreProperties>
</file>