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F4" w:rsidRDefault="00D155F4" w:rsidP="00D1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155F4" w:rsidRDefault="00D155F4" w:rsidP="00D1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D155F4" w:rsidRDefault="00D155F4" w:rsidP="00D1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Давыдчинская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2015 год и   истекший период 2016 года.</w:t>
      </w:r>
    </w:p>
    <w:p w:rsidR="00D155F4" w:rsidRDefault="00D155F4" w:rsidP="00D155F4"/>
    <w:p w:rsidR="00D155F4" w:rsidRDefault="00D155F4" w:rsidP="000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Основание для проведения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 5.6. плана работы Контрольно-счетной палаты Дубровского района на 2016 год, утвержденного приказом от 31.12.2015 №47.</w:t>
      </w:r>
    </w:p>
    <w:p w:rsidR="00D155F4" w:rsidRDefault="000C3540" w:rsidP="00D155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55F4">
        <w:rPr>
          <w:rFonts w:ascii="Times New Roman" w:hAnsi="Times New Roman" w:cs="Times New Roman"/>
          <w:b/>
          <w:sz w:val="28"/>
          <w:szCs w:val="28"/>
        </w:rPr>
        <w:t xml:space="preserve">. Цель контрольного мероприятия: </w:t>
      </w:r>
    </w:p>
    <w:p w:rsidR="00D155F4" w:rsidRDefault="00D155F4" w:rsidP="00D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правовое обеспечение, правомерность и эффективность использования бюджетных средств.  </w:t>
      </w:r>
    </w:p>
    <w:p w:rsidR="00D155F4" w:rsidRDefault="000C3540" w:rsidP="00D155F4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55F4">
        <w:rPr>
          <w:rFonts w:ascii="Times New Roman" w:hAnsi="Times New Roman" w:cs="Times New Roman"/>
          <w:b/>
          <w:sz w:val="28"/>
          <w:szCs w:val="28"/>
        </w:rPr>
        <w:t xml:space="preserve">. Проверяемый период: </w:t>
      </w:r>
      <w:r w:rsidR="00D155F4">
        <w:rPr>
          <w:rFonts w:ascii="Times New Roman" w:hAnsi="Times New Roman" w:cs="Times New Roman"/>
          <w:sz w:val="28"/>
          <w:szCs w:val="28"/>
        </w:rPr>
        <w:t xml:space="preserve">2015 год и стекший период 2016 года.  </w:t>
      </w:r>
    </w:p>
    <w:p w:rsidR="00D155F4" w:rsidRDefault="000C3540" w:rsidP="00D155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55F4">
        <w:rPr>
          <w:rFonts w:ascii="Times New Roman" w:hAnsi="Times New Roman" w:cs="Times New Roman"/>
          <w:b/>
          <w:sz w:val="28"/>
          <w:szCs w:val="28"/>
        </w:rPr>
        <w:t>. Сроки  проведения  контрольного  мероприятия:</w:t>
      </w:r>
    </w:p>
    <w:p w:rsidR="00D155F4" w:rsidRDefault="00D155F4" w:rsidP="00D15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6 октября 2016 года по 20 ноября  2016 года. </w:t>
      </w:r>
    </w:p>
    <w:p w:rsidR="00725E9E" w:rsidRDefault="00D155F4" w:rsidP="000C354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55F4" w:rsidRDefault="00D155F4" w:rsidP="0072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 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-  образовательные программы дошкольного образования, образовательные программы основного общего образования.</w:t>
      </w:r>
      <w:proofErr w:type="gramEnd"/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нахождения, регистрации Учреждения:    242750, Брянская область, Дубровский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д.12.</w:t>
      </w:r>
      <w:proofErr w:type="gramEnd"/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Учредителем Учреждения является муниципальное образование «Дубровский район» в лице администрации Дубровского района (далее учредитель).</w:t>
      </w:r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является юридическим лицом, имеет обособленное имущество, самостоятельный  баланс, лицевые счета, печать со своим наименованием, бланки, штампы.</w:t>
      </w:r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от своего имени приобретает и осуществляет имущественные и неимущественные права,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выступает истцом и ответчиком в суде в соответствии с федеральными законами.</w:t>
      </w:r>
    </w:p>
    <w:p w:rsidR="00D155F4" w:rsidRDefault="00D155F4" w:rsidP="00D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действует на основании Устава, утвержденного постановлением администрации Дубровского района от 20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 355.</w:t>
      </w:r>
    </w:p>
    <w:p w:rsidR="00D155F4" w:rsidRDefault="00D155F4" w:rsidP="00D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школы (кадастровый условный номер 32-32-15/002/2008-062) общей площадью 1760,8 кв.м. передано постановлением администрации Дубровского района от 29.01.2008 №38 в оперативное управление,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 государственной регистрации права от 31.05.2012 32-АЖ №071295.</w:t>
      </w:r>
    </w:p>
    <w:p w:rsidR="00D155F4" w:rsidRDefault="00D155F4" w:rsidP="00D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котельной школы (кадастровый условный номер 32-32-15/002/2008-351) общей площадью 146,2 кв.м. передано постановлением администрации Дубровского района от 29.01.2008 №38 в оперативное управление, свидетельство о государственной регистрации права от 31.05.2012 32-АЖ №071296.</w:t>
      </w:r>
    </w:p>
    <w:p w:rsidR="00D155F4" w:rsidRDefault="00D155F4" w:rsidP="00D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передан в постоянное (бессрочное) пользование постановлением администрации Дубровского района от 10.07.2012 №420, общей площадью 22880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кадастровый номер 32:05:0020201:257, свидетельство о государственной регистрации права от 13.08.2012  32-АЖ  №139140.</w:t>
      </w:r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Департаментом общего профессионального образования Брянской области выдано Свидетельство о государственной аккредитации,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3046 от 30.01.2012, свидетельство действительно по 30.01.2024 года.  </w:t>
      </w:r>
    </w:p>
    <w:p w:rsidR="00D155F4" w:rsidRDefault="00D155F4" w:rsidP="00D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Аккредитовано два уровня (ступи) образования:</w:t>
      </w:r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 общее образование,</w:t>
      </w:r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общее образование.</w:t>
      </w:r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Лицензия на право ведения общеобразовательной деятельности, регистрационный № 1939 от 17.08.2011, выдана Департаментом общего профессионального образования Брянской области, срок действия лицензии – бессрочный.</w:t>
      </w:r>
      <w:proofErr w:type="gramEnd"/>
    </w:p>
    <w:p w:rsidR="00D155F4" w:rsidRDefault="00D155F4" w:rsidP="00D15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деятельности  по основным образовательным программам по трем уровням (ступеням) образования:</w:t>
      </w:r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дошкольное образование, нормативный срок освоения 5,5 лет;</w:t>
      </w:r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 общее образование, нормативный срок освоения 4 года;</w:t>
      </w:r>
    </w:p>
    <w:p w:rsidR="00D155F4" w:rsidRDefault="00D155F4" w:rsidP="00D1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общее образование, нормативный срок освоения 5 лет;</w:t>
      </w:r>
    </w:p>
    <w:p w:rsidR="00D155F4" w:rsidRDefault="00D155F4" w:rsidP="00D155F4">
      <w:pPr>
        <w:pStyle w:val="a3"/>
        <w:spacing w:before="0" w:beforeAutospacing="0" w:after="0" w:afterAutospacing="0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основным нормативным документам, регулирующим порядок формирования расходов на оплату труда относятся</w:t>
      </w:r>
      <w:proofErr w:type="gramEnd"/>
      <w:r>
        <w:rPr>
          <w:sz w:val="28"/>
          <w:szCs w:val="28"/>
        </w:rPr>
        <w:t>:</w:t>
      </w:r>
    </w:p>
    <w:p w:rsidR="00D155F4" w:rsidRDefault="00D155F4" w:rsidP="00D155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Федерации; </w:t>
      </w:r>
    </w:p>
    <w:p w:rsidR="00D155F4" w:rsidRDefault="00D155F4" w:rsidP="00D155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29.12.2012.№273-ФЗ «Об образовании»;</w:t>
      </w:r>
    </w:p>
    <w:p w:rsidR="00D155F4" w:rsidRDefault="00D155F4" w:rsidP="00D155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2015 год», утвержденные решением Российской трехсторонней  комиссии по регулированию социально-трудовых отношений от 24.12.2014, протокол №11.   </w:t>
      </w:r>
    </w:p>
    <w:p w:rsidR="00D155F4" w:rsidRDefault="00D155F4" w:rsidP="00D15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РФ от 26.11.2012 №2190-р (в редакции от 14.09.2015 №973)</w:t>
      </w:r>
      <w:r>
        <w:rPr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Программа поэтапного совершенствования системы оплаты труда в государственных (муниципальных) учреждениях на 2012 - 2018 годы»;</w:t>
      </w:r>
    </w:p>
    <w:p w:rsidR="00D155F4" w:rsidRDefault="00D155F4" w:rsidP="00D155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Брянской области от 19.05.2014 года №206-п «Об утверждении плана мероприятий («дорожной карты»)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в отраслях социальной сферы, направленные на повышение эффективности образования Брянской области» (изменения от 18.12.2015 №660-П). </w:t>
      </w:r>
    </w:p>
    <w:p w:rsidR="00D155F4" w:rsidRDefault="00D155F4" w:rsidP="00D155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исполнительной власти Дубровского района в проверяемом периоде действовало Постановление администрации Дубровского района от 15.01.2013 года №3 «Об утверждении Положения о системе оплаты труда работников МОУ Дубровского района» (ред. от 03.06.2014.№315, от 02.07.2014 №391, от 14.08.2014 №477, от 24.02.2015 №133). </w:t>
      </w:r>
    </w:p>
    <w:p w:rsidR="00D155F4" w:rsidRDefault="00D155F4" w:rsidP="00D155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разработаны локальные нормативные акты в учреждении – Положение о распределении стимулирующей части фонда оплаты труда, Положение о распределении неаудиторной занятости, Положение о распределении фонда компенсационных выплат. Положения утверждены руководителями учреждений и согласованы с председателем комиссии трудового коллектива. </w:t>
      </w:r>
    </w:p>
    <w:p w:rsidR="00D155F4" w:rsidRDefault="00D155F4" w:rsidP="00D155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Дубровского района от 16.06.2014 №325 утвержден «План мероприятий («дорожной карты») «Изменения в отраслях социальной сферы, направленные на повышение эффективности  образования Дубровского района» (изменения от 30.05.2016 №177).  </w:t>
      </w:r>
    </w:p>
    <w:p w:rsidR="00D155F4" w:rsidRDefault="00D155F4" w:rsidP="00D15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на 2016-2018 годы прошел уведомительную регистрацию в органе по труду администрации Дубровского района 22.12.2015 №154.</w:t>
      </w:r>
    </w:p>
    <w:p w:rsidR="00725E9E" w:rsidRPr="00CD670D" w:rsidRDefault="00725E9E" w:rsidP="00725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бюджетного учета и соблюдение законодательства при выполнении хозяйственных операций является директор </w:t>
      </w:r>
      <w:r>
        <w:rPr>
          <w:rFonts w:ascii="Times New Roman" w:hAnsi="Times New Roman" w:cs="Times New Roman"/>
          <w:sz w:val="28"/>
          <w:szCs w:val="28"/>
        </w:rPr>
        <w:t>Василий</w:t>
      </w:r>
      <w:r w:rsidRPr="00CD670D">
        <w:rPr>
          <w:rFonts w:ascii="Times New Roman" w:hAnsi="Times New Roman" w:cs="Times New Roman"/>
          <w:sz w:val="28"/>
          <w:szCs w:val="28"/>
        </w:rPr>
        <w:t xml:space="preserve"> Ивановна </w:t>
      </w:r>
      <w:r>
        <w:rPr>
          <w:rFonts w:ascii="Times New Roman" w:hAnsi="Times New Roman" w:cs="Times New Roman"/>
          <w:sz w:val="28"/>
          <w:szCs w:val="28"/>
        </w:rPr>
        <w:t>Сахаров,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назначенн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CD670D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D6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D67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670D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>-кр</w:t>
      </w:r>
      <w:r w:rsidRPr="00CD670D">
        <w:rPr>
          <w:rFonts w:ascii="Times New Roman" w:hAnsi="Times New Roman" w:cs="Times New Roman"/>
          <w:sz w:val="28"/>
          <w:szCs w:val="28"/>
        </w:rPr>
        <w:t xml:space="preserve">, трудовой договор заключен  </w:t>
      </w:r>
      <w:r w:rsidRPr="001C0613">
        <w:rPr>
          <w:rFonts w:ascii="Times New Roman" w:hAnsi="Times New Roman" w:cs="Times New Roman"/>
          <w:sz w:val="28"/>
          <w:szCs w:val="28"/>
        </w:rPr>
        <w:t>28.05.2013 года</w:t>
      </w:r>
      <w:r w:rsidRPr="00CD670D">
        <w:rPr>
          <w:rFonts w:ascii="Times New Roman" w:hAnsi="Times New Roman" w:cs="Times New Roman"/>
          <w:sz w:val="28"/>
          <w:szCs w:val="28"/>
        </w:rPr>
        <w:t xml:space="preserve">, дополнительное соглашение к договору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CD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C0613">
        <w:rPr>
          <w:rFonts w:ascii="Times New Roman" w:hAnsi="Times New Roman" w:cs="Times New Roman"/>
          <w:sz w:val="28"/>
          <w:szCs w:val="28"/>
        </w:rPr>
        <w:t>.09.2016 года</w:t>
      </w:r>
      <w:r w:rsidRPr="00CD670D">
        <w:rPr>
          <w:rFonts w:ascii="Times New Roman" w:hAnsi="Times New Roman" w:cs="Times New Roman"/>
          <w:sz w:val="28"/>
          <w:szCs w:val="28"/>
        </w:rPr>
        <w:t xml:space="preserve">. В соглашении отражены права и обязанности руководителя, права и обязанности работодателя, рабочее время и время отдыха руководителя, оплата труда и другие выплаты, осуществляемые в рамках трудовых отношений, ответственность руководителя, социальное страхование и социальные гарантии, изменение и прекращение трудового договора.    </w:t>
      </w:r>
    </w:p>
    <w:p w:rsidR="00725E9E" w:rsidRPr="00CD670D" w:rsidRDefault="00725E9E" w:rsidP="0072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ab/>
        <w:t xml:space="preserve">Бухгалтерское обслуживание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70D">
        <w:rPr>
          <w:rFonts w:ascii="Times New Roman" w:hAnsi="Times New Roman" w:cs="Times New Roman"/>
          <w:sz w:val="28"/>
          <w:szCs w:val="28"/>
        </w:rPr>
        <w:t xml:space="preserve"> осуществляется централизованной бухгалтерией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CD670D">
        <w:rPr>
          <w:rFonts w:ascii="Times New Roman" w:hAnsi="Times New Roman" w:cs="Times New Roman"/>
          <w:sz w:val="28"/>
          <w:szCs w:val="28"/>
        </w:rPr>
        <w:t xml:space="preserve">администрации Дубровского района на основании договора от </w:t>
      </w:r>
      <w:r>
        <w:rPr>
          <w:rFonts w:ascii="Times New Roman" w:hAnsi="Times New Roman" w:cs="Times New Roman"/>
          <w:sz w:val="28"/>
          <w:szCs w:val="28"/>
        </w:rPr>
        <w:t>30.12.2011 №1-Д</w:t>
      </w:r>
      <w:r w:rsidRPr="00CD670D">
        <w:rPr>
          <w:rFonts w:ascii="Times New Roman" w:hAnsi="Times New Roman" w:cs="Times New Roman"/>
          <w:sz w:val="28"/>
          <w:szCs w:val="28"/>
        </w:rPr>
        <w:t>.</w:t>
      </w:r>
    </w:p>
    <w:p w:rsidR="00725E9E" w:rsidRPr="00CD670D" w:rsidRDefault="00725E9E" w:rsidP="0072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7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Елена</w:t>
      </w:r>
      <w:r w:rsidRPr="00CD670D">
        <w:rPr>
          <w:rFonts w:ascii="Times New Roman" w:hAnsi="Times New Roman" w:cs="Times New Roman"/>
          <w:sz w:val="28"/>
          <w:szCs w:val="28"/>
        </w:rPr>
        <w:t xml:space="preserve"> Анатольевна </w:t>
      </w:r>
      <w:r>
        <w:rPr>
          <w:rFonts w:ascii="Times New Roman" w:hAnsi="Times New Roman" w:cs="Times New Roman"/>
          <w:sz w:val="28"/>
          <w:szCs w:val="28"/>
        </w:rPr>
        <w:t>Рябова</w:t>
      </w:r>
      <w:r w:rsidRPr="00CD670D">
        <w:rPr>
          <w:rFonts w:ascii="Times New Roman" w:hAnsi="Times New Roman" w:cs="Times New Roman"/>
          <w:sz w:val="28"/>
          <w:szCs w:val="28"/>
        </w:rPr>
        <w:t>.</w:t>
      </w:r>
    </w:p>
    <w:p w:rsidR="00725E9E" w:rsidRDefault="00725E9E" w:rsidP="00725E9E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010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70D">
        <w:rPr>
          <w:rFonts w:ascii="Times New Roman" w:hAnsi="Times New Roman" w:cs="Times New Roman"/>
          <w:sz w:val="28"/>
          <w:szCs w:val="28"/>
        </w:rPr>
        <w:t xml:space="preserve"> утверждена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BD201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BD201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D670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670D">
        <w:rPr>
          <w:rFonts w:ascii="Times New Roman" w:hAnsi="Times New Roman" w:cs="Times New Roman"/>
          <w:sz w:val="28"/>
          <w:szCs w:val="28"/>
        </w:rPr>
        <w:t xml:space="preserve"> года в соответствии с Федеральным законом от 06.12.2011 N 402-ФЗ «О бухгалтерском учете».</w:t>
      </w:r>
      <w:r w:rsidRPr="00CD670D">
        <w:rPr>
          <w:rFonts w:ascii="Times New Roman" w:hAnsi="Times New Roman" w:cs="Times New Roman"/>
        </w:rPr>
        <w:t xml:space="preserve"> </w:t>
      </w:r>
    </w:p>
    <w:p w:rsidR="00725E9E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t xml:space="preserve">Деятельность работников бухгалтерии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BD6AD9">
        <w:rPr>
          <w:rFonts w:ascii="Times New Roman" w:hAnsi="Times New Roman" w:cs="Times New Roman"/>
          <w:sz w:val="28"/>
          <w:szCs w:val="28"/>
        </w:rPr>
        <w:t xml:space="preserve"> </w:t>
      </w:r>
      <w:r w:rsidRPr="00BD6AD9">
        <w:rPr>
          <w:rFonts w:ascii="Times New Roman" w:hAnsi="Times New Roman" w:cs="Times New Roman"/>
          <w:sz w:val="28"/>
          <w:szCs w:val="28"/>
        </w:rPr>
        <w:lastRenderedPageBreak/>
        <w:t>регламентируется их должностными инструкциями.</w:t>
      </w:r>
    </w:p>
    <w:p w:rsidR="00725E9E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BD6AD9">
        <w:rPr>
          <w:rFonts w:ascii="Times New Roman" w:hAnsi="Times New Roman" w:cs="Times New Roman"/>
          <w:sz w:val="28"/>
          <w:szCs w:val="28"/>
        </w:rPr>
        <w:t xml:space="preserve"> ведется в соответствии с Рабочим планом счетов бюджетного учета, приведенным в </w:t>
      </w:r>
      <w:hyperlink w:anchor="P501" w:history="1">
        <w:r w:rsidRPr="00BD6AD9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BD6AD9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E9E" w:rsidRPr="00166B1B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1B">
        <w:rPr>
          <w:rFonts w:ascii="Times New Roman" w:hAnsi="Times New Roman" w:cs="Times New Roman"/>
          <w:sz w:val="28"/>
          <w:szCs w:val="28"/>
        </w:rPr>
        <w:t>Форма ведения бухгалтерского учета - автоматизированная с применением специализированной бухгалтерской программы «1-С Бухгалтерия»</w:t>
      </w:r>
      <w:r>
        <w:rPr>
          <w:rFonts w:ascii="Times New Roman" w:hAnsi="Times New Roman" w:cs="Times New Roman"/>
          <w:sz w:val="28"/>
          <w:szCs w:val="28"/>
        </w:rPr>
        <w:t>, заработная плата – в программе «Парус»</w:t>
      </w:r>
      <w:r w:rsidRPr="00166B1B">
        <w:rPr>
          <w:rFonts w:ascii="Times New Roman" w:hAnsi="Times New Roman" w:cs="Times New Roman"/>
          <w:sz w:val="28"/>
          <w:szCs w:val="28"/>
        </w:rPr>
        <w:t>.</w:t>
      </w:r>
    </w:p>
    <w:p w:rsidR="00725E9E" w:rsidRPr="002914A8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A8">
        <w:rPr>
          <w:rFonts w:ascii="Times New Roman" w:hAnsi="Times New Roman" w:cs="Times New Roman"/>
          <w:sz w:val="28"/>
          <w:szCs w:val="28"/>
        </w:rPr>
        <w:t>Для оформления фактов хозяйственной жизни и ведения бухгалтерского учета применяются следующие формы первичных учетных документов:</w:t>
      </w:r>
    </w:p>
    <w:p w:rsidR="00725E9E" w:rsidRPr="002914A8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A8">
        <w:rPr>
          <w:rFonts w:ascii="Times New Roman" w:hAnsi="Times New Roman" w:cs="Times New Roman"/>
          <w:sz w:val="28"/>
          <w:szCs w:val="28"/>
        </w:rPr>
        <w:t xml:space="preserve">- унифицированные формы первичных учетных документов, утвержденные </w:t>
      </w:r>
      <w:hyperlink r:id="rId7" w:history="1">
        <w:r w:rsidRPr="002914A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914A8">
        <w:rPr>
          <w:rFonts w:ascii="Times New Roman" w:hAnsi="Times New Roman" w:cs="Times New Roman"/>
          <w:sz w:val="28"/>
          <w:szCs w:val="28"/>
        </w:rPr>
        <w:t xml:space="preserve"> Минфина России от 30.03.2015 N </w:t>
      </w:r>
      <w:r>
        <w:rPr>
          <w:rFonts w:ascii="Times New Roman" w:hAnsi="Times New Roman" w:cs="Times New Roman"/>
          <w:sz w:val="28"/>
          <w:szCs w:val="28"/>
        </w:rPr>
        <w:t>52н</w:t>
      </w:r>
      <w:r w:rsidRPr="002914A8">
        <w:rPr>
          <w:rFonts w:ascii="Times New Roman" w:hAnsi="Times New Roman" w:cs="Times New Roman"/>
          <w:sz w:val="28"/>
          <w:szCs w:val="28"/>
        </w:rPr>
        <w:t xml:space="preserve"> и Методических указаний по их применению;</w:t>
      </w:r>
    </w:p>
    <w:p w:rsidR="00725E9E" w:rsidRPr="002914A8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A8">
        <w:rPr>
          <w:rFonts w:ascii="Times New Roman" w:hAnsi="Times New Roman" w:cs="Times New Roman"/>
          <w:sz w:val="28"/>
          <w:szCs w:val="28"/>
        </w:rPr>
        <w:t>- другие унифицированные формы первичных учетных документов;</w:t>
      </w:r>
    </w:p>
    <w:p w:rsidR="00725E9E" w:rsidRPr="002914A8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4A8">
        <w:rPr>
          <w:rFonts w:ascii="Times New Roman" w:hAnsi="Times New Roman" w:cs="Times New Roman"/>
          <w:sz w:val="28"/>
          <w:szCs w:val="28"/>
        </w:rPr>
        <w:t>самостоятельно разработ</w:t>
      </w:r>
      <w:r>
        <w:rPr>
          <w:rFonts w:ascii="Times New Roman" w:hAnsi="Times New Roman" w:cs="Times New Roman"/>
          <w:sz w:val="28"/>
          <w:szCs w:val="28"/>
        </w:rPr>
        <w:t>анные</w:t>
      </w:r>
      <w:r w:rsidRPr="002914A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4A8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документов, образцы указ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2914A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171" w:history="1">
        <w:r w:rsidRPr="002914A8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2914A8">
        <w:rPr>
          <w:rFonts w:ascii="Times New Roman" w:hAnsi="Times New Roman" w:cs="Times New Roman"/>
          <w:sz w:val="28"/>
          <w:szCs w:val="28"/>
        </w:rPr>
        <w:t xml:space="preserve"> к  Учетной политике.</w:t>
      </w:r>
    </w:p>
    <w:p w:rsidR="00725E9E" w:rsidRPr="00CB509B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9B">
        <w:rPr>
          <w:rFonts w:ascii="Times New Roman" w:hAnsi="Times New Roman" w:cs="Times New Roman"/>
          <w:sz w:val="28"/>
          <w:szCs w:val="28"/>
        </w:rPr>
        <w:t xml:space="preserve">Перечень должностных лиц, имеющих право подписи первичных учетных документов, денежных и расчетных документов, финансовых обязательств, приведен в </w:t>
      </w:r>
      <w:hyperlink w:anchor="P2942" w:history="1">
        <w:r w:rsidRPr="00CB509B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CB509B">
        <w:rPr>
          <w:rFonts w:ascii="Times New Roman" w:hAnsi="Times New Roman" w:cs="Times New Roman"/>
          <w:sz w:val="28"/>
          <w:szCs w:val="28"/>
        </w:rPr>
        <w:t xml:space="preserve"> к Учетной политике.</w:t>
      </w:r>
    </w:p>
    <w:p w:rsidR="00725E9E" w:rsidRPr="006732D0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2D0">
        <w:rPr>
          <w:rFonts w:ascii="Times New Roman" w:hAnsi="Times New Roman" w:cs="Times New Roman"/>
          <w:sz w:val="28"/>
          <w:szCs w:val="28"/>
        </w:rPr>
        <w:t xml:space="preserve">Перечень лиц, имеющих право получать наличные денежные средства под отчет на приобретение товаров (работ, услуг), приведен в </w:t>
      </w:r>
      <w:hyperlink w:anchor="P4831" w:history="1">
        <w:r w:rsidRPr="006732D0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</w:hyperlink>
      <w:r w:rsidRPr="006732D0">
        <w:rPr>
          <w:rFonts w:ascii="Times New Roman" w:hAnsi="Times New Roman" w:cs="Times New Roman"/>
          <w:sz w:val="28"/>
          <w:szCs w:val="28"/>
        </w:rPr>
        <w:t>5 к  Учетной политике.</w:t>
      </w:r>
    </w:p>
    <w:p w:rsidR="00725E9E" w:rsidRPr="006732D0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2D0">
        <w:rPr>
          <w:rFonts w:ascii="Times New Roman" w:hAnsi="Times New Roman" w:cs="Times New Roman"/>
          <w:sz w:val="28"/>
          <w:szCs w:val="28"/>
        </w:rPr>
        <w:t xml:space="preserve"> Выдача наличных денежных средств под отчет производится в соответствии с Положением о выдаче под отчет денежных средств, составлении и представлении отчетов подотчетными лицами, приведенным в </w:t>
      </w:r>
      <w:hyperlink w:anchor="P4849" w:history="1">
        <w:r w:rsidRPr="005A04C6">
          <w:rPr>
            <w:rFonts w:ascii="Times New Roman" w:hAnsi="Times New Roman" w:cs="Times New Roman"/>
            <w:sz w:val="28"/>
            <w:szCs w:val="28"/>
          </w:rPr>
          <w:t>Приложении N 14</w:t>
        </w:r>
      </w:hyperlink>
      <w:r w:rsidRPr="006732D0">
        <w:rPr>
          <w:rFonts w:ascii="Times New Roman" w:hAnsi="Times New Roman" w:cs="Times New Roman"/>
          <w:sz w:val="28"/>
          <w:szCs w:val="28"/>
        </w:rPr>
        <w:t xml:space="preserve"> к Учетной политике.</w:t>
      </w:r>
    </w:p>
    <w:p w:rsidR="00725E9E" w:rsidRPr="006732D0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2D0">
        <w:rPr>
          <w:rFonts w:ascii="Times New Roman" w:hAnsi="Times New Roman" w:cs="Times New Roman"/>
          <w:sz w:val="28"/>
          <w:szCs w:val="28"/>
        </w:rPr>
        <w:t>В</w:t>
      </w:r>
      <w:r w:rsidRPr="006732D0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ыдача денег под отчет в безналичном порядке осуществляется путем перечисления со счета учреждения на счет банковской карты сотрудника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5E9E" w:rsidRPr="003A1824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824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инвентаризаций и мероприятий внутреннего финансового контроля  создается постоянно действующая </w:t>
      </w:r>
      <w:proofErr w:type="spellStart"/>
      <w:r w:rsidRPr="003A1824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3A1824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комиссия. Состав комиссии устанавливается отдельным приказом руководителя.</w:t>
      </w:r>
    </w:p>
    <w:p w:rsidR="00725E9E" w:rsidRPr="00AE4650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824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Pr="003A1824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3A1824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осуществляется в соответствии с Положением о внутреннем финансовом контроле и Положением об инвентаризации имущества и обязательств, </w:t>
      </w:r>
      <w:proofErr w:type="gramStart"/>
      <w:r w:rsidRPr="003A1824">
        <w:rPr>
          <w:rFonts w:ascii="Times New Roman" w:hAnsi="Times New Roman" w:cs="Times New Roman"/>
          <w:sz w:val="28"/>
          <w:szCs w:val="28"/>
        </w:rPr>
        <w:t>приведенными</w:t>
      </w:r>
      <w:proofErr w:type="gramEnd"/>
      <w:r w:rsidRPr="003A182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270" w:history="1">
        <w:r w:rsidRPr="003A1824">
          <w:rPr>
            <w:rFonts w:ascii="Times New Roman" w:hAnsi="Times New Roman" w:cs="Times New Roman"/>
            <w:sz w:val="28"/>
            <w:szCs w:val="28"/>
          </w:rPr>
          <w:t xml:space="preserve">Приложениях N </w:t>
        </w:r>
        <w:proofErr w:type="spellStart"/>
        <w:r w:rsidRPr="003A1824">
          <w:rPr>
            <w:rFonts w:ascii="Times New Roman" w:hAnsi="Times New Roman" w:cs="Times New Roman"/>
            <w:sz w:val="28"/>
            <w:szCs w:val="28"/>
          </w:rPr>
          <w:t>N</w:t>
        </w:r>
        <w:proofErr w:type="spellEnd"/>
        <w:r w:rsidRPr="003A1824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3A18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08" w:history="1">
        <w:r w:rsidRPr="003A182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3A1824">
        <w:rPr>
          <w:rFonts w:ascii="Times New Roman" w:hAnsi="Times New Roman" w:cs="Times New Roman"/>
          <w:sz w:val="28"/>
          <w:szCs w:val="28"/>
        </w:rPr>
        <w:t xml:space="preserve"> к Учетной политике.</w:t>
      </w:r>
    </w:p>
    <w:p w:rsidR="00725E9E" w:rsidRPr="00AE4650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E51">
        <w:rPr>
          <w:rFonts w:ascii="Times New Roman" w:hAnsi="Times New Roman" w:cs="Times New Roman"/>
        </w:rPr>
        <w:t xml:space="preserve"> </w:t>
      </w:r>
      <w:r w:rsidRPr="00AE4650">
        <w:rPr>
          <w:rFonts w:ascii="Times New Roman" w:hAnsi="Times New Roman" w:cs="Times New Roman"/>
          <w:sz w:val="28"/>
          <w:szCs w:val="28"/>
        </w:rPr>
        <w:t xml:space="preserve">Резервов предстоящих расходов в учете </w:t>
      </w:r>
      <w:r>
        <w:rPr>
          <w:rFonts w:ascii="Times New Roman" w:hAnsi="Times New Roman" w:cs="Times New Roman"/>
          <w:sz w:val="28"/>
          <w:szCs w:val="28"/>
        </w:rPr>
        <w:t xml:space="preserve">по Учреждению </w:t>
      </w:r>
      <w:r w:rsidRPr="00AE4650">
        <w:rPr>
          <w:rFonts w:ascii="Times New Roman" w:hAnsi="Times New Roman" w:cs="Times New Roman"/>
          <w:sz w:val="28"/>
          <w:szCs w:val="28"/>
        </w:rPr>
        <w:t>не формируется.</w:t>
      </w:r>
    </w:p>
    <w:p w:rsidR="00725E9E" w:rsidRPr="00A14CEF" w:rsidRDefault="00725E9E" w:rsidP="00725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CEF">
        <w:rPr>
          <w:rFonts w:ascii="Times New Roman" w:hAnsi="Times New Roman" w:cs="Times New Roman"/>
          <w:sz w:val="28"/>
          <w:szCs w:val="28"/>
        </w:rPr>
        <w:t xml:space="preserve">В  проверяемом периоде финансирование  учреждения осуществлялось на основании утвержденного </w:t>
      </w:r>
      <w:r>
        <w:rPr>
          <w:rFonts w:ascii="Times New Roman" w:hAnsi="Times New Roman" w:cs="Times New Roman"/>
          <w:sz w:val="28"/>
          <w:szCs w:val="28"/>
        </w:rPr>
        <w:t>30.12.2014 года главой</w:t>
      </w:r>
      <w:r w:rsidRPr="00A14CE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Дубровского</w:t>
      </w:r>
      <w:r w:rsidRPr="00A14CEF">
        <w:rPr>
          <w:rFonts w:ascii="Times New Roman" w:hAnsi="Times New Roman" w:cs="Times New Roman"/>
          <w:sz w:val="28"/>
          <w:szCs w:val="28"/>
        </w:rPr>
        <w:t xml:space="preserve"> района муниципального задания на оказание муниципальных услуг на 2015 - 2017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9E" w:rsidRPr="00A14CEF" w:rsidRDefault="00725E9E" w:rsidP="0072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Дубровского района от 10.10.2011 №730 утвержден «Порядок формирования 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 муниципальными учреждениями муниципального образования «Дубровский район».</w:t>
      </w:r>
    </w:p>
    <w:p w:rsidR="00725E9E" w:rsidRPr="00727F66" w:rsidRDefault="00725E9E" w:rsidP="00725E9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>Постановлением администрации Дубровского района от 30.06.2011 №499 утвержден Порядок определения объема и условий предоставления из бюджета муниципального образования «Дубровский район» субсидий муниципальным бюджетным и автономным учреждениям на возмещение нормативных затрат, связанных с оказанием ими в соответствии  с муниципальным заданием (заданием учредителя) муниципальных услуг (выполнением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F66">
        <w:rPr>
          <w:rFonts w:ascii="Times New Roman" w:hAnsi="Times New Roman" w:cs="Times New Roman"/>
          <w:sz w:val="28"/>
          <w:szCs w:val="28"/>
        </w:rPr>
        <w:t>.</w:t>
      </w:r>
    </w:p>
    <w:p w:rsidR="00725E9E" w:rsidRPr="00727F66" w:rsidRDefault="00725E9E" w:rsidP="00725E9E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ab/>
        <w:t>Постановлением администрации Дубровского района от 17.12.2012 №747 утвержден Порядок предоставления муниципальным учреждениям муниципального образования «Дубровский района» субсидий на иные цели.</w:t>
      </w:r>
    </w:p>
    <w:p w:rsidR="00725E9E" w:rsidRPr="00727F66" w:rsidRDefault="00725E9E" w:rsidP="00725E9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27F66">
        <w:rPr>
          <w:rFonts w:ascii="Times New Roman" w:hAnsi="Times New Roman" w:cs="Times New Roman"/>
          <w:sz w:val="28"/>
          <w:szCs w:val="28"/>
        </w:rPr>
        <w:t xml:space="preserve">ормативы затрат на оказание муниципальными учреждениями муниципального образования «Дубровский район» муниципальных услуг физическим и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727F66">
        <w:rPr>
          <w:rFonts w:ascii="Times New Roman" w:hAnsi="Times New Roman" w:cs="Times New Roman"/>
          <w:sz w:val="28"/>
          <w:szCs w:val="28"/>
        </w:rPr>
        <w:t xml:space="preserve">Постановлениями   администрации Дубровского района от 13.02.2015 №119, от 17.02.2016 №61. Также утверждены поправочные коэффициенты </w:t>
      </w:r>
      <w:proofErr w:type="gramStart"/>
      <w:r w:rsidRPr="00727F6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F66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727F66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«Дубровский район» муниципальных услуг физическим и юридическим лицам.</w:t>
      </w:r>
    </w:p>
    <w:p w:rsidR="00725E9E" w:rsidRDefault="00725E9E" w:rsidP="0072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услуг (работ), оказываемых (выполняемых) муниципальными учреждениями в 2015 году утвержден постановлением администрации Дубровского района от 01.10.2012 №  593.</w:t>
      </w:r>
    </w:p>
    <w:p w:rsidR="00725E9E" w:rsidRDefault="00725E9E" w:rsidP="0072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ведомственный перечень утвержден постановлением от 22.04.2015 №229, действует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1.01.2016 года.</w:t>
      </w:r>
    </w:p>
    <w:p w:rsidR="00725E9E" w:rsidRPr="00727F66" w:rsidRDefault="00725E9E" w:rsidP="0072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E9E" w:rsidRPr="00937B5B" w:rsidRDefault="00725E9E" w:rsidP="00725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деятельности Учреждения в проверяемом периоде являлись средства  бюджета муниципального образования «Дубровский район». </w:t>
      </w:r>
    </w:p>
    <w:p w:rsidR="00725E9E" w:rsidRDefault="00725E9E" w:rsidP="00725E9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F6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на 2015 и 2016 годы 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заключено между учреждение и учредителем </w:t>
      </w:r>
      <w:r w:rsidRPr="00727F66">
        <w:rPr>
          <w:rFonts w:ascii="Times New Roman" w:hAnsi="Times New Roman" w:cs="Times New Roman"/>
          <w:sz w:val="28"/>
          <w:szCs w:val="28"/>
        </w:rPr>
        <w:t>без указания суммы субсидии</w:t>
      </w:r>
      <w:r w:rsidRPr="00727F6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727F66">
        <w:rPr>
          <w:rFonts w:ascii="Times New Roman" w:hAnsi="Times New Roman" w:cs="Times New Roman"/>
          <w:sz w:val="28"/>
          <w:szCs w:val="28"/>
        </w:rPr>
        <w:t xml:space="preserve">с графиком перечисления субсидий, являющимися неотъемлемым приложением к соглашению. </w:t>
      </w:r>
      <w:proofErr w:type="gramEnd"/>
    </w:p>
    <w:p w:rsidR="00725E9E" w:rsidRDefault="00725E9E" w:rsidP="0072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Муниципальное задание содержит натуральные показатели, определяющие плановый объем муниципальных услуг и фактическое значение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E9E" w:rsidRDefault="00725E9E" w:rsidP="0072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 xml:space="preserve">Проведенной проверкой было проанализировано исполнение показателей муниципального задания, характеризующих результаты деятельности учреждения. </w:t>
      </w:r>
    </w:p>
    <w:p w:rsidR="00725E9E" w:rsidRPr="00937B5B" w:rsidRDefault="00725E9E" w:rsidP="00725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 xml:space="preserve">Анализ показал, что плановые значения достигнуты. Муниципальное задание выполнено в полном объеме. </w:t>
      </w:r>
    </w:p>
    <w:p w:rsidR="00725E9E" w:rsidRDefault="00725E9E" w:rsidP="00725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Внутренняя п</w:t>
      </w:r>
      <w:r w:rsidRPr="00937B5B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B5B">
        <w:rPr>
          <w:rFonts w:ascii="Times New Roman" w:hAnsi="Times New Roman" w:cs="Times New Roman"/>
          <w:sz w:val="28"/>
          <w:szCs w:val="28"/>
        </w:rPr>
        <w:t xml:space="preserve"> исполнения муниципального задания на предоставление муниципальных услуг (выполнение работ)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937B5B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  <w:r w:rsidRPr="00937B5B">
        <w:rPr>
          <w:rFonts w:ascii="Times New Roman" w:hAnsi="Times New Roman" w:cs="Times New Roman"/>
          <w:sz w:val="28"/>
          <w:szCs w:val="28"/>
        </w:rPr>
        <w:t xml:space="preserve"> за 2015 год 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937B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937B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.01.2016 года  по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 w:rsidRPr="00937B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.01.2016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года, по результатам проверки заключение </w:t>
      </w:r>
      <w:r w:rsidRPr="00937B5B">
        <w:rPr>
          <w:rFonts w:ascii="Times New Roman" w:hAnsi="Times New Roman" w:cs="Times New Roman"/>
          <w:sz w:val="28"/>
          <w:szCs w:val="28"/>
        </w:rPr>
        <w:t xml:space="preserve">утверждено главой администрации Дубровского района </w:t>
      </w:r>
      <w:r>
        <w:rPr>
          <w:rFonts w:ascii="Times New Roman" w:hAnsi="Times New Roman" w:cs="Times New Roman"/>
          <w:sz w:val="28"/>
          <w:szCs w:val="28"/>
        </w:rPr>
        <w:t>27 января 2016</w:t>
      </w:r>
      <w:r w:rsidRPr="00937B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5E9E" w:rsidRPr="000C3540" w:rsidRDefault="00725E9E" w:rsidP="00725E9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40">
        <w:rPr>
          <w:rFonts w:ascii="Times New Roman" w:hAnsi="Times New Roman" w:cs="Times New Roman"/>
          <w:sz w:val="28"/>
          <w:szCs w:val="28"/>
        </w:rPr>
        <w:t>В заключении отмечены  2 нарушения, которые отнесены к дополнительному пункту нарушений  998 «Прочие нарушения и недостатки»:</w:t>
      </w:r>
    </w:p>
    <w:p w:rsidR="00725E9E" w:rsidRPr="000C3540" w:rsidRDefault="00725E9E" w:rsidP="00725E9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40">
        <w:rPr>
          <w:rFonts w:ascii="Times New Roman" w:hAnsi="Times New Roman" w:cs="Times New Roman"/>
          <w:sz w:val="28"/>
          <w:szCs w:val="28"/>
        </w:rPr>
        <w:t>в пункте 4 заключения абзац 2 - количество потребителей в возрасте от 1,5 до 7 лет, по плану 20, факту – 19;</w:t>
      </w:r>
    </w:p>
    <w:p w:rsidR="00725E9E" w:rsidRPr="000C3540" w:rsidRDefault="00725E9E" w:rsidP="00725E9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40">
        <w:rPr>
          <w:rFonts w:ascii="Times New Roman" w:hAnsi="Times New Roman" w:cs="Times New Roman"/>
          <w:sz w:val="28"/>
          <w:szCs w:val="28"/>
        </w:rPr>
        <w:t>абзац 3 - количество потребителей в возрасте от 6,5 до 18 лет, по плану 44, факту – 42.</w:t>
      </w:r>
    </w:p>
    <w:p w:rsidR="00725E9E" w:rsidRDefault="00725E9E" w:rsidP="00725E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 на 2015 год и на плановый период 2016 и 2017 годов утвержден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F4CFA">
        <w:rPr>
          <w:rFonts w:ascii="Times New Roman" w:hAnsi="Times New Roman" w:cs="Times New Roman"/>
          <w:sz w:val="28"/>
          <w:szCs w:val="28"/>
        </w:rPr>
        <w:t xml:space="preserve">.12.2014 года  в объеме </w:t>
      </w:r>
      <w:r>
        <w:rPr>
          <w:rFonts w:ascii="Times New Roman" w:hAnsi="Times New Roman" w:cs="Times New Roman"/>
          <w:sz w:val="28"/>
          <w:szCs w:val="28"/>
        </w:rPr>
        <w:t>5389,1</w:t>
      </w:r>
      <w:r w:rsidRPr="006F4CFA">
        <w:rPr>
          <w:rFonts w:ascii="Times New Roman" w:hAnsi="Times New Roman" w:cs="Times New Roman"/>
          <w:sz w:val="28"/>
          <w:szCs w:val="28"/>
        </w:rPr>
        <w:t xml:space="preserve"> тыс. рублей по поступлениям и выплатам</w:t>
      </w:r>
      <w:r>
        <w:rPr>
          <w:rFonts w:ascii="Times New Roman" w:hAnsi="Times New Roman" w:cs="Times New Roman"/>
          <w:sz w:val="28"/>
          <w:szCs w:val="28"/>
        </w:rPr>
        <w:t xml:space="preserve">, остаток на начало года по лицевым счетам 819 рублей. В  течение отчетного периода в ПФХД 4 раза вносились изменения. </w:t>
      </w:r>
    </w:p>
    <w:p w:rsidR="00725E9E" w:rsidRDefault="00725E9E" w:rsidP="00725E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окончательной редакции ПФХД утвержден в объеме 7331,2</w:t>
      </w:r>
      <w:r w:rsidRPr="006F4CFA">
        <w:rPr>
          <w:rFonts w:ascii="Times New Roman" w:hAnsi="Times New Roman" w:cs="Times New Roman"/>
          <w:sz w:val="28"/>
          <w:szCs w:val="28"/>
        </w:rPr>
        <w:t xml:space="preserve"> тыс. рублей по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(в том числе: субсидии на выполнение муниципального задания -7110,7 тыс. рублей, целевые субсидии – 150,3 тыс. рублей, поступления от иной приносящей доход деятельности – 70,2 тыс. рублей)</w:t>
      </w:r>
      <w:r w:rsidRPr="006F4CFA">
        <w:rPr>
          <w:rFonts w:ascii="Times New Roman" w:hAnsi="Times New Roman" w:cs="Times New Roman"/>
          <w:sz w:val="28"/>
          <w:szCs w:val="28"/>
        </w:rPr>
        <w:t xml:space="preserve"> и выплатам</w:t>
      </w:r>
      <w:r>
        <w:rPr>
          <w:rFonts w:ascii="Times New Roman" w:hAnsi="Times New Roman" w:cs="Times New Roman"/>
          <w:sz w:val="28"/>
          <w:szCs w:val="28"/>
        </w:rPr>
        <w:t xml:space="preserve"> – 7331,2 тыс. рублей, без указания остатка  на начало года в сумме 0,8 тыс. рублей. </w:t>
      </w:r>
      <w:proofErr w:type="gramEnd"/>
    </w:p>
    <w:p w:rsidR="00725E9E" w:rsidRPr="000C3540" w:rsidRDefault="00725E9E" w:rsidP="00725E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3540">
        <w:rPr>
          <w:rFonts w:ascii="Times New Roman" w:hAnsi="Times New Roman" w:cs="Times New Roman"/>
          <w:sz w:val="28"/>
          <w:szCs w:val="28"/>
        </w:rPr>
        <w:t xml:space="preserve"> Нарушения установлены на сумму 0,8 тыс. рублей. По сведениям об остатках денежных средств (ф. 0503779) остаток на начало года составляет 819,00 рублей.</w:t>
      </w:r>
    </w:p>
    <w:p w:rsidR="00725E9E" w:rsidRPr="000C3540" w:rsidRDefault="00725E9E" w:rsidP="00725E9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40">
        <w:rPr>
          <w:rFonts w:ascii="Times New Roman" w:hAnsi="Times New Roman" w:cs="Times New Roman"/>
          <w:sz w:val="28"/>
          <w:szCs w:val="28"/>
        </w:rPr>
        <w:t>Нарушение отнесено к пункту 998 «Прочие нарушения и недостатки».</w:t>
      </w:r>
    </w:p>
    <w:p w:rsidR="00725E9E" w:rsidRDefault="00725E9E" w:rsidP="0072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01.01.2015 года составляет 2 060,7 тыс. рублей, на конец</w:t>
      </w:r>
      <w:r w:rsidRPr="00846A64">
        <w:rPr>
          <w:rFonts w:ascii="Times New Roman" w:hAnsi="Times New Roman" w:cs="Times New Roman"/>
          <w:sz w:val="28"/>
          <w:szCs w:val="28"/>
        </w:rPr>
        <w:t xml:space="preserve"> </w:t>
      </w:r>
      <w:r w:rsidRPr="007210E7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Pr="007210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744,9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 w:cs="Times New Roman"/>
          <w:sz w:val="28"/>
          <w:szCs w:val="28"/>
        </w:rPr>
        <w:t>1 315,8 тыс. рублей.</w:t>
      </w:r>
    </w:p>
    <w:p w:rsidR="00725E9E" w:rsidRPr="001314AA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1314AA">
        <w:rPr>
          <w:rFonts w:ascii="Times New Roman" w:hAnsi="Times New Roman" w:cs="Times New Roman"/>
          <w:sz w:val="28"/>
          <w:szCs w:val="28"/>
        </w:rPr>
        <w:t>ф. 0503769 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14AA">
        <w:rPr>
          <w:rFonts w:ascii="Times New Roman" w:hAnsi="Times New Roman" w:cs="Times New Roman"/>
          <w:sz w:val="28"/>
          <w:szCs w:val="28"/>
        </w:rPr>
        <w:t xml:space="preserve"> кредиторск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14AA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14AA">
        <w:rPr>
          <w:rFonts w:ascii="Times New Roman" w:hAnsi="Times New Roman" w:cs="Times New Roman"/>
          <w:sz w:val="28"/>
          <w:szCs w:val="28"/>
        </w:rPr>
        <w:t xml:space="preserve"> на 1 января 2016 года</w:t>
      </w:r>
      <w:r>
        <w:rPr>
          <w:rFonts w:ascii="Times New Roman" w:hAnsi="Times New Roman" w:cs="Times New Roman"/>
          <w:sz w:val="28"/>
          <w:szCs w:val="28"/>
        </w:rPr>
        <w:t xml:space="preserve"> не имеется</w:t>
      </w:r>
      <w:r w:rsidRPr="001314AA">
        <w:rPr>
          <w:rFonts w:ascii="Times New Roman" w:hAnsi="Times New Roman" w:cs="Times New Roman"/>
          <w:sz w:val="28"/>
          <w:szCs w:val="28"/>
        </w:rPr>
        <w:t>.</w:t>
      </w:r>
    </w:p>
    <w:p w:rsidR="00725E9E" w:rsidRPr="006F4CFA" w:rsidRDefault="00725E9E" w:rsidP="00725E9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Распоряжением от 19.03.2015 года №180-р утвержден Порядок составления и утверждения отчета о результатах деятельности муниципальных учреждений, подведомственных администрации Дубровского района, и об использовании закрепленного за ними имущества.</w:t>
      </w:r>
    </w:p>
    <w:p w:rsidR="00725E9E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предоставлен </w:t>
      </w:r>
      <w:r w:rsidRPr="00010A70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и об использовании закрепленного за ним муниципального имущества за 2015 год утвержденный руководителем учреждения и согласованный с учредителем.</w:t>
      </w:r>
    </w:p>
    <w:p w:rsidR="00725E9E" w:rsidRPr="000C3540" w:rsidRDefault="00725E9E" w:rsidP="00725E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40">
        <w:rPr>
          <w:rFonts w:ascii="Times New Roman" w:hAnsi="Times New Roman" w:cs="Times New Roman"/>
          <w:sz w:val="28"/>
          <w:szCs w:val="28"/>
        </w:rPr>
        <w:t>Некоторые значения показателей, не заполнены или заполнены не корректно:</w:t>
      </w:r>
    </w:p>
    <w:p w:rsidR="00725E9E" w:rsidRDefault="00725E9E" w:rsidP="00725E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6 </w:t>
      </w:r>
      <w:r w:rsidRPr="005F4C9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«Общие сведения об учреждении»  должен содержать перечень видов деятельности учреждения, указанных в учредительных документах;</w:t>
      </w:r>
    </w:p>
    <w:p w:rsidR="00725E9E" w:rsidRPr="005F4C9F" w:rsidRDefault="00725E9E" w:rsidP="00725E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 9 «Перечень услуг, которые оказываются за плату» заполняется из нормативного акта, утвержденного решением Дубровского районного Совета народных депутатов от 23.12.2014 года №49-6.</w:t>
      </w:r>
    </w:p>
    <w:p w:rsidR="00725E9E" w:rsidRPr="009D6F96" w:rsidRDefault="00725E9E" w:rsidP="00725E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F96">
        <w:rPr>
          <w:rFonts w:ascii="Times New Roman" w:hAnsi="Times New Roman" w:cs="Times New Roman"/>
          <w:sz w:val="28"/>
          <w:szCs w:val="28"/>
        </w:rPr>
        <w:t xml:space="preserve">В разделе «Сведения о результатах деятельности учреждения» в пунктах 1,3,4,5,7 отсутствуют сведения года предшествующего </w:t>
      </w:r>
      <w:proofErr w:type="gramStart"/>
      <w:r w:rsidRPr="009D6F96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9D6F96">
        <w:rPr>
          <w:rFonts w:ascii="Times New Roman" w:hAnsi="Times New Roman" w:cs="Times New Roman"/>
          <w:sz w:val="28"/>
          <w:szCs w:val="28"/>
        </w:rPr>
        <w:t xml:space="preserve"> и отчетного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E9E" w:rsidRPr="009D6F96" w:rsidRDefault="00725E9E" w:rsidP="00725E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F96">
        <w:rPr>
          <w:rFonts w:ascii="Times New Roman" w:hAnsi="Times New Roman" w:cs="Times New Roman"/>
          <w:sz w:val="28"/>
          <w:szCs w:val="28"/>
        </w:rPr>
        <w:t>В разделе «Сведения об использовании закрепленного за учреждением муниципального имущества» пункт 2,6,7,9 на начало года и на конец года не заполнены.</w:t>
      </w:r>
    </w:p>
    <w:p w:rsidR="00725E9E" w:rsidRPr="000C3540" w:rsidRDefault="00725E9E" w:rsidP="00725E9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40">
        <w:rPr>
          <w:rFonts w:ascii="Times New Roman" w:hAnsi="Times New Roman" w:cs="Times New Roman"/>
          <w:sz w:val="28"/>
          <w:szCs w:val="28"/>
        </w:rPr>
        <w:t>Нарушен Порядок составления и утверждения отчета о результатах деятельности муниципальных учреждений, подведомственных администрации Дубровского района, и об использовании закрепленного за ними имущества утвержденный распоряжением администрации Дубровского района от 19.03.2015 года №180-р.</w:t>
      </w:r>
    </w:p>
    <w:p w:rsidR="00725E9E" w:rsidRPr="000C3540" w:rsidRDefault="00725E9E" w:rsidP="00725E9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40">
        <w:rPr>
          <w:rFonts w:ascii="Times New Roman" w:hAnsi="Times New Roman" w:cs="Times New Roman"/>
          <w:sz w:val="28"/>
          <w:szCs w:val="28"/>
        </w:rPr>
        <w:t>Четыре нарушения отнесены к пункту 998 «Прочие нарушения и недостатки».</w:t>
      </w:r>
    </w:p>
    <w:p w:rsidR="00725E9E" w:rsidRPr="002E7B2C" w:rsidRDefault="00725E9E" w:rsidP="00725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6B7">
        <w:rPr>
          <w:rFonts w:ascii="Times New Roman" w:hAnsi="Times New Roman" w:cs="Times New Roman"/>
          <w:sz w:val="28"/>
          <w:szCs w:val="28"/>
        </w:rPr>
        <w:t>Формирование</w:t>
      </w:r>
      <w:r w:rsidRPr="002E7B2C">
        <w:rPr>
          <w:rFonts w:ascii="Times New Roman" w:hAnsi="Times New Roman" w:cs="Times New Roman"/>
          <w:sz w:val="28"/>
          <w:szCs w:val="28"/>
        </w:rPr>
        <w:t xml:space="preserve"> фонда оплаты труда в учреждении осуществлялось согласно 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7B2C">
        <w:rPr>
          <w:rFonts w:ascii="Times New Roman" w:hAnsi="Times New Roman" w:cs="Times New Roman"/>
          <w:sz w:val="28"/>
          <w:szCs w:val="28"/>
        </w:rPr>
        <w:t xml:space="preserve"> 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7B2C">
        <w:rPr>
          <w:rFonts w:ascii="Times New Roman" w:hAnsi="Times New Roman" w:cs="Times New Roman"/>
          <w:sz w:val="28"/>
          <w:szCs w:val="28"/>
        </w:rPr>
        <w:t xml:space="preserve"> и тарификационных </w:t>
      </w:r>
      <w:proofErr w:type="gramStart"/>
      <w:r w:rsidRPr="002E7B2C">
        <w:rPr>
          <w:rFonts w:ascii="Times New Roman" w:hAnsi="Times New Roman" w:cs="Times New Roman"/>
          <w:sz w:val="28"/>
          <w:szCs w:val="28"/>
        </w:rPr>
        <w:t>списков</w:t>
      </w:r>
      <w:proofErr w:type="gramEnd"/>
      <w:r w:rsidRPr="002E7B2C">
        <w:rPr>
          <w:rFonts w:ascii="Times New Roman" w:hAnsi="Times New Roman" w:cs="Times New Roman"/>
          <w:sz w:val="28"/>
          <w:szCs w:val="28"/>
        </w:rPr>
        <w:t xml:space="preserve"> утвержденных приказом по учреждению </w:t>
      </w:r>
      <w:r>
        <w:rPr>
          <w:rFonts w:ascii="Times New Roman" w:hAnsi="Times New Roman" w:cs="Times New Roman"/>
          <w:sz w:val="28"/>
          <w:szCs w:val="28"/>
        </w:rPr>
        <w:t xml:space="preserve">на 1.09.2015 года </w:t>
      </w:r>
      <w:r w:rsidRPr="002E7B2C">
        <w:rPr>
          <w:rFonts w:ascii="Times New Roman" w:hAnsi="Times New Roman" w:cs="Times New Roman"/>
          <w:sz w:val="28"/>
          <w:szCs w:val="28"/>
        </w:rPr>
        <w:t xml:space="preserve">в количестве штатных единиц: </w:t>
      </w:r>
    </w:p>
    <w:p w:rsidR="00725E9E" w:rsidRDefault="00725E9E" w:rsidP="00725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 – 2,5;</w:t>
      </w:r>
    </w:p>
    <w:p w:rsidR="00725E9E" w:rsidRDefault="00725E9E" w:rsidP="00725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персонал – 16,1, из них учителей – 12,</w:t>
      </w:r>
    </w:p>
    <w:p w:rsidR="00725E9E" w:rsidRPr="002E7B2C" w:rsidRDefault="00725E9E" w:rsidP="00725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прочий персонал – 7,9.</w:t>
      </w:r>
    </w:p>
    <w:p w:rsidR="00725E9E" w:rsidRDefault="00725E9E" w:rsidP="00725E9E">
      <w:pPr>
        <w:spacing w:after="0" w:line="240" w:lineRule="auto"/>
        <w:ind w:righ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Размер базового оклада руководителя производи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B7CF0">
        <w:rPr>
          <w:rFonts w:ascii="Times New Roman" w:hAnsi="Times New Roman" w:cs="Times New Roman"/>
          <w:sz w:val="28"/>
          <w:szCs w:val="28"/>
        </w:rPr>
        <w:t>ся по формуле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E9E" w:rsidRDefault="00725E9E" w:rsidP="00725E9E">
      <w:pPr>
        <w:spacing w:after="0" w:line="240" w:lineRule="auto"/>
        <w:ind w:right="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88B">
        <w:rPr>
          <w:rFonts w:ascii="Times New Roman" w:hAnsi="Times New Roman" w:cs="Times New Roman"/>
          <w:sz w:val="28"/>
          <w:szCs w:val="28"/>
        </w:rPr>
        <w:t>В ходе проверки размер базового оклада руководителя</w:t>
      </w:r>
      <w:r w:rsidRPr="00DA08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расчету по установленной формуле.</w:t>
      </w:r>
    </w:p>
    <w:p w:rsidR="00725E9E" w:rsidRDefault="00725E9E" w:rsidP="00725E9E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Стимулирующие выплаты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7CF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7CF0">
        <w:rPr>
          <w:rFonts w:ascii="Times New Roman" w:hAnsi="Times New Roman" w:cs="Times New Roman"/>
          <w:sz w:val="28"/>
          <w:szCs w:val="28"/>
        </w:rPr>
        <w:t xml:space="preserve"> производились в соответствии с приказом начальника отдела образования администрации </w:t>
      </w:r>
      <w:proofErr w:type="spellStart"/>
      <w:r w:rsidRPr="00BB7CF0">
        <w:rPr>
          <w:rFonts w:ascii="Times New Roman" w:hAnsi="Times New Roman" w:cs="Times New Roman"/>
          <w:sz w:val="28"/>
          <w:szCs w:val="28"/>
        </w:rPr>
        <w:t>Дубровсклго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дополнительным соглашением к трудовому договору.</w:t>
      </w:r>
    </w:p>
    <w:p w:rsidR="00725E9E" w:rsidRPr="00BB7CF0" w:rsidRDefault="00725E9E" w:rsidP="00725E9E">
      <w:pPr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color w:val="000000"/>
          <w:sz w:val="28"/>
          <w:szCs w:val="28"/>
        </w:rPr>
        <w:t>Расчет базовых окладов работников учреждения осуществлялся в соответствии с Постановлением</w:t>
      </w:r>
      <w:r w:rsidRPr="00BB7CF0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 от 15.01.2013 года №3 с учетом коэффициентов по профессиональным группам, уровня образования, специфики работы. Величина базовой единицы составила 4,0 тыс. рублей. Оплата труда работников определялась результатами тарификации.</w:t>
      </w:r>
    </w:p>
    <w:p w:rsidR="00725E9E" w:rsidRDefault="00725E9E" w:rsidP="0072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E9E" w:rsidRDefault="00725E9E" w:rsidP="0072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выборочной проверки первичных учетных документов установлено: </w:t>
      </w:r>
    </w:p>
    <w:p w:rsidR="00725E9E" w:rsidRPr="000C3540" w:rsidRDefault="00725E9E" w:rsidP="0072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2016 года работнику выданы наличные денежные средства  под отчет в сумме 3250,00 рублей, </w:t>
      </w:r>
      <w:r w:rsidRPr="000C3540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0C3540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0C3540">
        <w:rPr>
          <w:rFonts w:ascii="Times New Roman" w:hAnsi="Times New Roman" w:cs="Times New Roman"/>
          <w:sz w:val="28"/>
          <w:szCs w:val="28"/>
        </w:rPr>
        <w:t xml:space="preserve"> составленного в произвольной форме и содержащему запись о сумме наличных денег и о </w:t>
      </w:r>
      <w:r w:rsidRPr="000C3540">
        <w:rPr>
          <w:rFonts w:ascii="Times New Roman" w:hAnsi="Times New Roman" w:cs="Times New Roman"/>
          <w:sz w:val="28"/>
          <w:szCs w:val="28"/>
        </w:rPr>
        <w:lastRenderedPageBreak/>
        <w:t>сроке, на который выдаются наличные деньги и подпись (разрешение) руководителя и дата.</w:t>
      </w:r>
    </w:p>
    <w:p w:rsidR="00725E9E" w:rsidRPr="000C3540" w:rsidRDefault="00725E9E" w:rsidP="00725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D">
        <w:rPr>
          <w:rFonts w:ascii="Times New Roman" w:hAnsi="Times New Roman" w:cs="Times New Roman"/>
          <w:sz w:val="28"/>
          <w:szCs w:val="28"/>
        </w:rPr>
        <w:t>В качестве документов, подтверждающих произведенные  расходы, представлен</w:t>
      </w:r>
      <w:r>
        <w:rPr>
          <w:rFonts w:ascii="Times New Roman" w:hAnsi="Times New Roman" w:cs="Times New Roman"/>
          <w:sz w:val="28"/>
          <w:szCs w:val="28"/>
        </w:rPr>
        <w:t xml:space="preserve">ы два авансовых отчета на сумму 3250,00 рублей </w:t>
      </w:r>
      <w:r w:rsidRPr="000C3540">
        <w:rPr>
          <w:rFonts w:ascii="Times New Roman" w:hAnsi="Times New Roman" w:cs="Times New Roman"/>
          <w:sz w:val="28"/>
          <w:szCs w:val="28"/>
        </w:rPr>
        <w:t xml:space="preserve">с нарушением срока утвержденного в учетной политике. </w:t>
      </w:r>
    </w:p>
    <w:p w:rsidR="00725E9E" w:rsidRPr="000C3540" w:rsidRDefault="00725E9E" w:rsidP="0072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40">
        <w:rPr>
          <w:rFonts w:ascii="Times New Roman" w:hAnsi="Times New Roman" w:cs="Times New Roman"/>
          <w:sz w:val="28"/>
          <w:szCs w:val="28"/>
        </w:rPr>
        <w:t>Перечень нарушений установленных в авансовых отчетах:</w:t>
      </w:r>
    </w:p>
    <w:p w:rsidR="00725E9E" w:rsidRPr="006F0630" w:rsidRDefault="00725E9E" w:rsidP="00725E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0630">
        <w:rPr>
          <w:rFonts w:ascii="Times New Roman" w:hAnsi="Times New Roman" w:cs="Times New Roman"/>
          <w:sz w:val="28"/>
          <w:szCs w:val="28"/>
        </w:rPr>
        <w:t>Нет подписи руководителя учреждения (утверждаю);</w:t>
      </w:r>
    </w:p>
    <w:p w:rsidR="00725E9E" w:rsidRPr="006F0630" w:rsidRDefault="00725E9E" w:rsidP="00725E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0630">
        <w:rPr>
          <w:rFonts w:ascii="Times New Roman" w:hAnsi="Times New Roman" w:cs="Times New Roman"/>
          <w:sz w:val="28"/>
          <w:szCs w:val="28"/>
        </w:rPr>
        <w:t>Не заполнена строка «должность» и «назначение аванса»;</w:t>
      </w:r>
    </w:p>
    <w:p w:rsidR="00725E9E" w:rsidRPr="006F0630" w:rsidRDefault="00725E9E" w:rsidP="00725E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0630">
        <w:rPr>
          <w:rFonts w:ascii="Times New Roman" w:hAnsi="Times New Roman" w:cs="Times New Roman"/>
          <w:sz w:val="28"/>
          <w:szCs w:val="28"/>
        </w:rPr>
        <w:t>Не указана дата получения аванса;</w:t>
      </w:r>
    </w:p>
    <w:p w:rsidR="00725E9E" w:rsidRPr="006F0630" w:rsidRDefault="00725E9E" w:rsidP="00725E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0630">
        <w:rPr>
          <w:rFonts w:ascii="Times New Roman" w:hAnsi="Times New Roman" w:cs="Times New Roman"/>
          <w:sz w:val="28"/>
          <w:szCs w:val="28"/>
        </w:rPr>
        <w:t xml:space="preserve">Не заполнена строка «бухгалтерская запись» (Дт, Кт, сумма); </w:t>
      </w:r>
    </w:p>
    <w:p w:rsidR="00725E9E" w:rsidRPr="006F0630" w:rsidRDefault="00725E9E" w:rsidP="00725E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0630">
        <w:rPr>
          <w:rFonts w:ascii="Times New Roman" w:hAnsi="Times New Roman" w:cs="Times New Roman"/>
          <w:sz w:val="28"/>
          <w:szCs w:val="28"/>
        </w:rPr>
        <w:t xml:space="preserve">На оборотной стороне отсутствуют дата, номер документа </w:t>
      </w:r>
      <w:proofErr w:type="gramStart"/>
      <w:r w:rsidRPr="006F0630">
        <w:rPr>
          <w:rFonts w:ascii="Times New Roman" w:hAnsi="Times New Roman" w:cs="Times New Roman"/>
          <w:sz w:val="28"/>
          <w:szCs w:val="28"/>
        </w:rPr>
        <w:t>приложенных</w:t>
      </w:r>
      <w:proofErr w:type="gramEnd"/>
      <w:r w:rsidRPr="006F0630">
        <w:rPr>
          <w:rFonts w:ascii="Times New Roman" w:hAnsi="Times New Roman" w:cs="Times New Roman"/>
          <w:sz w:val="28"/>
          <w:szCs w:val="28"/>
        </w:rPr>
        <w:t xml:space="preserve"> к авансовому отчету. </w:t>
      </w:r>
    </w:p>
    <w:p w:rsidR="00725E9E" w:rsidRDefault="00725E9E" w:rsidP="00725E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авансовом отчете № ШК0000001 от 29.01.2016 года заполнена строка «перерасход» - сумма 115549,60 рублей, фактически такого перерасхода нет.</w:t>
      </w:r>
    </w:p>
    <w:p w:rsidR="000C3540" w:rsidRDefault="000C3540" w:rsidP="00725E9E">
      <w:pPr>
        <w:tabs>
          <w:tab w:val="left" w:pos="311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725E9E" w:rsidRPr="000C3540" w:rsidRDefault="00725E9E" w:rsidP="00725E9E">
      <w:pPr>
        <w:tabs>
          <w:tab w:val="left" w:pos="311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540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Классификатором нарушений, утвержденным коллегией Счетной палатой Российской Федерации 18 декабря 2014 года, выявленные нарушения и недостатки проверкой первичных учетных документов отнесены ко  2 группе – «Нарушения ведения бухгалтерского учета», к пункту 2.2.  </w:t>
      </w:r>
      <w:r w:rsidRPr="000C3540">
        <w:rPr>
          <w:rFonts w:ascii="Times New Roman" w:hAnsi="Times New Roman" w:cs="Times New Roman"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документами,</w:t>
      </w:r>
      <w:r w:rsidRPr="000C3540">
        <w:t xml:space="preserve"> </w:t>
      </w:r>
      <w:hyperlink r:id="rId8" w:history="1">
        <w:proofErr w:type="gramStart"/>
        <w:r w:rsidRPr="000C354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0C3540">
        <w:rPr>
          <w:rFonts w:ascii="Times New Roman" w:hAnsi="Times New Roman" w:cs="Times New Roman"/>
          <w:sz w:val="28"/>
          <w:szCs w:val="28"/>
        </w:rPr>
        <w:t>татья</w:t>
      </w:r>
      <w:proofErr w:type="gramEnd"/>
      <w:r w:rsidRPr="000C3540">
        <w:rPr>
          <w:rFonts w:ascii="Times New Roman" w:hAnsi="Times New Roman" w:cs="Times New Roman"/>
          <w:sz w:val="28"/>
          <w:szCs w:val="28"/>
        </w:rPr>
        <w:t xml:space="preserve"> 9 Федерального закона от 6 декабря 2011 г. N 402-ФЗ "О бухгалтерском учете", количество нарушений -7,  на общую сумму 126,0 тыс. рублей.</w:t>
      </w:r>
    </w:p>
    <w:p w:rsidR="00725E9E" w:rsidRPr="00E52B8A" w:rsidRDefault="00725E9E" w:rsidP="00725E9E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52B8A">
        <w:rPr>
          <w:rFonts w:ascii="Times New Roman" w:hAnsi="Times New Roman" w:cs="Times New Roman"/>
          <w:sz w:val="28"/>
          <w:szCs w:val="28"/>
        </w:rPr>
        <w:t>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E52B8A">
        <w:rPr>
          <w:rFonts w:ascii="Times New Roman" w:hAnsi="Times New Roman" w:cs="Times New Roman"/>
          <w:sz w:val="28"/>
          <w:szCs w:val="28"/>
        </w:rPr>
        <w:t xml:space="preserve"> опубликован без нарушения сроков,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D77" w:rsidRDefault="00423D77" w:rsidP="00423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руководителю учреждения:</w:t>
      </w:r>
    </w:p>
    <w:p w:rsidR="00423D77" w:rsidRDefault="00423D77" w:rsidP="00423D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требований:</w:t>
      </w:r>
    </w:p>
    <w:p w:rsidR="00423D77" w:rsidRDefault="00423D77" w:rsidP="00423D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D77" w:rsidRDefault="00423D77" w:rsidP="00423D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N 402-ФЗ «О бухгалтерском учете»;</w:t>
      </w:r>
    </w:p>
    <w:p w:rsidR="00423D77" w:rsidRDefault="00423D77" w:rsidP="00423D77">
      <w:pPr>
        <w:pStyle w:val="a4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устранению выявленных в ходе проверки нарушений и недостатков и их предупреждению в дальнейшей деятельности учреждения.</w:t>
      </w:r>
    </w:p>
    <w:p w:rsidR="00423D77" w:rsidRDefault="00423D77" w:rsidP="00423D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указанных в Акте нарушений, недостатков и принятых мерах необходимо проинформировать Контрольно-счетную палату  15 декабря  2016 года.</w:t>
      </w:r>
    </w:p>
    <w:p w:rsidR="00423D77" w:rsidRDefault="00423D77" w:rsidP="00423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345A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</w:t>
      </w:r>
      <w:r w:rsidR="00E50802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Дубровский район, главе администрации Дубровского района, начальнику отдела образования администрации Дубровского района. </w:t>
      </w:r>
    </w:p>
    <w:p w:rsidR="00423D77" w:rsidRDefault="00423D77" w:rsidP="0042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DD" w:rsidRDefault="00E936DD" w:rsidP="0042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DD" w:rsidRDefault="00E936DD" w:rsidP="0042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DD" w:rsidRDefault="00E936DD" w:rsidP="0042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6DD" w:rsidSect="00996F4C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B7" w:rsidRDefault="005765B7" w:rsidP="00996F4C">
      <w:pPr>
        <w:spacing w:after="0" w:line="240" w:lineRule="auto"/>
      </w:pPr>
      <w:r>
        <w:separator/>
      </w:r>
    </w:p>
  </w:endnote>
  <w:endnote w:type="continuationSeparator" w:id="0">
    <w:p w:rsidR="005765B7" w:rsidRDefault="005765B7" w:rsidP="0099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B7" w:rsidRDefault="005765B7" w:rsidP="00996F4C">
      <w:pPr>
        <w:spacing w:after="0" w:line="240" w:lineRule="auto"/>
      </w:pPr>
      <w:r>
        <w:separator/>
      </w:r>
    </w:p>
  </w:footnote>
  <w:footnote w:type="continuationSeparator" w:id="0">
    <w:p w:rsidR="005765B7" w:rsidRDefault="005765B7" w:rsidP="0099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425"/>
      <w:docPartObj>
        <w:docPartGallery w:val="Page Numbers (Top of Page)"/>
        <w:docPartUnique/>
      </w:docPartObj>
    </w:sdtPr>
    <w:sdtContent>
      <w:p w:rsidR="00996F4C" w:rsidRDefault="00367964">
        <w:pPr>
          <w:pStyle w:val="a5"/>
          <w:jc w:val="center"/>
        </w:pPr>
        <w:fldSimple w:instr=" PAGE   \* MERGEFORMAT ">
          <w:r w:rsidR="00AB662B">
            <w:rPr>
              <w:noProof/>
            </w:rPr>
            <w:t>8</w:t>
          </w:r>
        </w:fldSimple>
      </w:p>
    </w:sdtContent>
  </w:sdt>
  <w:p w:rsidR="00996F4C" w:rsidRDefault="00996F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4124"/>
    <w:multiLevelType w:val="hybridMultilevel"/>
    <w:tmpl w:val="CEAC197C"/>
    <w:lvl w:ilvl="0" w:tplc="D708FAC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F04D4"/>
    <w:multiLevelType w:val="hybridMultilevel"/>
    <w:tmpl w:val="8CFC329A"/>
    <w:lvl w:ilvl="0" w:tplc="DC0A1D6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155F4"/>
    <w:rsid w:val="00057B82"/>
    <w:rsid w:val="000824B0"/>
    <w:rsid w:val="000C3540"/>
    <w:rsid w:val="00101B07"/>
    <w:rsid w:val="00345AB1"/>
    <w:rsid w:val="00367964"/>
    <w:rsid w:val="003A40FA"/>
    <w:rsid w:val="00423D77"/>
    <w:rsid w:val="004C69FD"/>
    <w:rsid w:val="004F2F9E"/>
    <w:rsid w:val="005765B7"/>
    <w:rsid w:val="006F16FC"/>
    <w:rsid w:val="006F1DA6"/>
    <w:rsid w:val="00725E9E"/>
    <w:rsid w:val="00996F4C"/>
    <w:rsid w:val="00A71821"/>
    <w:rsid w:val="00AB662B"/>
    <w:rsid w:val="00D155F4"/>
    <w:rsid w:val="00E50802"/>
    <w:rsid w:val="00E9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D155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1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23D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F4C"/>
  </w:style>
  <w:style w:type="paragraph" w:styleId="a7">
    <w:name w:val="footer"/>
    <w:basedOn w:val="a"/>
    <w:link w:val="a8"/>
    <w:uiPriority w:val="99"/>
    <w:unhideWhenUsed/>
    <w:rsid w:val="0099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43DD0C391B5C6A4CD49FDB1271AAF1B40DB689CB1D5807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6D37B3121F0881B2604A0EFC2C054EE5545F436490660FC13858F0CE3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2854</Words>
  <Characters>16272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2016-11-11T08:55:00Z</dcterms:created>
  <dcterms:modified xsi:type="dcterms:W3CDTF">2016-11-25T08:16:00Z</dcterms:modified>
</cp:coreProperties>
</file>