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EE" w:rsidRPr="00E02DEA" w:rsidRDefault="006D14EE" w:rsidP="006D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E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6D14EE" w:rsidRPr="00E02DEA" w:rsidRDefault="006D14EE" w:rsidP="006D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DEA">
        <w:rPr>
          <w:rFonts w:ascii="Times New Roman" w:hAnsi="Times New Roman" w:cs="Times New Roman"/>
          <w:b/>
          <w:sz w:val="28"/>
          <w:szCs w:val="28"/>
        </w:rPr>
        <w:t xml:space="preserve">об устранении нарушений выявленных в ходе </w:t>
      </w:r>
    </w:p>
    <w:p w:rsidR="006D14EE" w:rsidRPr="00E02DEA" w:rsidRDefault="006D14EE" w:rsidP="006D1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</w:p>
    <w:p w:rsidR="00D54506" w:rsidRDefault="006D14EE" w:rsidP="006D14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54506">
        <w:rPr>
          <w:rFonts w:ascii="Times New Roman" w:hAnsi="Times New Roman"/>
          <w:b/>
          <w:sz w:val="28"/>
          <w:szCs w:val="28"/>
        </w:rPr>
        <w:t>«Проверка эффективности использования средств, предусмотренных в бюджете муниципального образования «Дубровский район» в 2016 году на мероприятия по проведению оздоровительной кампании детей»</w:t>
      </w:r>
    </w:p>
    <w:p w:rsidR="00D54506" w:rsidRDefault="00D54506" w:rsidP="00D545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7D75" w:rsidRDefault="00677D75" w:rsidP="0067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Контрольно-счётной палаты Дубровского района по результатам контрольного мероприятия направлено представление главе администрации Дубровского района с предложениями, по которым приняты  следующие меры и действия:</w:t>
      </w:r>
    </w:p>
    <w:p w:rsidR="00B502F8" w:rsidRDefault="00F43E3E" w:rsidP="0067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502F8">
        <w:rPr>
          <w:rFonts w:ascii="Times New Roman" w:hAnsi="Times New Roman" w:cs="Times New Roman"/>
          <w:sz w:val="28"/>
          <w:szCs w:val="28"/>
        </w:rPr>
        <w:t xml:space="preserve">лавой администрации Дубровского района совместно с руководителями учреждений </w:t>
      </w:r>
      <w:r>
        <w:rPr>
          <w:rFonts w:ascii="Times New Roman" w:hAnsi="Times New Roman" w:cs="Times New Roman"/>
          <w:sz w:val="28"/>
          <w:szCs w:val="28"/>
        </w:rPr>
        <w:t>были рассмотрены указанные нарушения и приняты меры к недопущению данных нарушений в дальнейшей деятельности учреждений;</w:t>
      </w:r>
      <w:r w:rsidR="00B50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E3E" w:rsidRDefault="00F43E3E" w:rsidP="00677D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разработаны и утверждены приказом отдела образования администрации Дубровского района, оговоренные в учетной политике первичные учетные документы, проведен инструктаж их заполнения;</w:t>
      </w:r>
    </w:p>
    <w:p w:rsidR="00B502F8" w:rsidRDefault="00677D75" w:rsidP="00F43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B502F8">
        <w:rPr>
          <w:rFonts w:ascii="Times New Roman" w:hAnsi="Times New Roman" w:cs="Times New Roman"/>
          <w:sz w:val="28"/>
          <w:szCs w:val="28"/>
        </w:rPr>
        <w:t>за</w:t>
      </w:r>
      <w:r w:rsidR="00B502F8" w:rsidRPr="00677D75">
        <w:rPr>
          <w:rFonts w:ascii="Times New Roman" w:hAnsi="Times New Roman" w:cs="Times New Roman"/>
          <w:sz w:val="28"/>
          <w:szCs w:val="28"/>
        </w:rPr>
        <w:t xml:space="preserve"> нарушения и </w:t>
      </w:r>
      <w:proofErr w:type="gramStart"/>
      <w:r w:rsidR="00B502F8" w:rsidRPr="00677D75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="00B502F8" w:rsidRPr="00677D75">
        <w:rPr>
          <w:rFonts w:ascii="Times New Roman" w:hAnsi="Times New Roman" w:cs="Times New Roman"/>
          <w:sz w:val="28"/>
          <w:szCs w:val="28"/>
        </w:rPr>
        <w:t xml:space="preserve"> </w:t>
      </w:r>
      <w:r w:rsidR="00B502F8">
        <w:rPr>
          <w:rFonts w:ascii="Times New Roman" w:hAnsi="Times New Roman" w:cs="Times New Roman"/>
          <w:sz w:val="28"/>
          <w:szCs w:val="28"/>
        </w:rPr>
        <w:t>выявленные в ходе контрольного мероприятия руководителям образовательных учреждений объявлены замечания.</w:t>
      </w:r>
    </w:p>
    <w:p w:rsidR="00677D75" w:rsidRDefault="00677D75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074" w:rsidRDefault="00182074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074" w:rsidRDefault="00182074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3524250</wp:posOffset>
            </wp:positionH>
            <wp:positionV relativeFrom="page">
              <wp:posOffset>5537200</wp:posOffset>
            </wp:positionV>
            <wp:extent cx="850900" cy="482600"/>
            <wp:effectExtent l="19050" t="0" r="6350" b="0"/>
            <wp:wrapNone/>
            <wp:docPr id="2" name="Рисунок 2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2074" w:rsidRPr="00677D75" w:rsidRDefault="00182074" w:rsidP="00677D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председателя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sectPr w:rsidR="00182074" w:rsidRPr="00677D75" w:rsidSect="00687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4506"/>
    <w:rsid w:val="00182074"/>
    <w:rsid w:val="00677D75"/>
    <w:rsid w:val="00687463"/>
    <w:rsid w:val="006D14EE"/>
    <w:rsid w:val="00B502F8"/>
    <w:rsid w:val="00D54506"/>
    <w:rsid w:val="00E00C79"/>
    <w:rsid w:val="00F43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2017-07-11T08:29:00Z</dcterms:created>
  <dcterms:modified xsi:type="dcterms:W3CDTF">2017-07-11T10:25:00Z</dcterms:modified>
</cp:coreProperties>
</file>