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5" w:rsidRDefault="007D43E5" w:rsidP="007D43E5">
      <w:pPr>
        <w:jc w:val="right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3E5">
        <w:rPr>
          <w:rFonts w:eastAsia="Calibri"/>
          <w:lang w:eastAsia="en-US"/>
        </w:rPr>
        <w:t>Приложение</w:t>
      </w:r>
    </w:p>
    <w:p w:rsidR="007D43E5" w:rsidRPr="007D43E5" w:rsidRDefault="007D43E5" w:rsidP="007D43E5">
      <w:pPr>
        <w:jc w:val="right"/>
        <w:rPr>
          <w:rFonts w:eastAsia="Calibri"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Сведения о результатах контрольных</w:t>
      </w:r>
      <w:r>
        <w:rPr>
          <w:rFonts w:eastAsia="Calibri"/>
          <w:b/>
          <w:lang w:eastAsia="en-US"/>
        </w:rPr>
        <w:t xml:space="preserve"> и экспертно-аналитических</w:t>
      </w:r>
      <w:r w:rsidRPr="007D43E5">
        <w:rPr>
          <w:rFonts w:eastAsia="Calibri"/>
          <w:b/>
          <w:lang w:eastAsia="en-US"/>
        </w:rPr>
        <w:t xml:space="preserve"> мероприятий, 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 xml:space="preserve">в </w:t>
      </w:r>
      <w:proofErr w:type="gramStart"/>
      <w:r w:rsidRPr="007D43E5">
        <w:rPr>
          <w:rFonts w:eastAsia="Calibri"/>
          <w:b/>
          <w:lang w:eastAsia="en-US"/>
        </w:rPr>
        <w:t>рамках</w:t>
      </w:r>
      <w:proofErr w:type="gramEnd"/>
      <w:r w:rsidRPr="007D43E5">
        <w:rPr>
          <w:rFonts w:eastAsia="Calibri"/>
          <w:b/>
          <w:lang w:eastAsia="en-US"/>
        </w:rPr>
        <w:t xml:space="preserve"> которых проводился аудит в сфере закупок</w:t>
      </w:r>
    </w:p>
    <w:p w:rsidR="007D43E5" w:rsidRPr="007D43E5" w:rsidRDefault="007D43E5" w:rsidP="007D43E5">
      <w:pPr>
        <w:pBdr>
          <w:bottom w:val="single" w:sz="4" w:space="1" w:color="auto"/>
        </w:pBd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за 201</w:t>
      </w:r>
      <w:r>
        <w:rPr>
          <w:rFonts w:eastAsia="Calibri"/>
          <w:b/>
          <w:lang w:eastAsia="en-US"/>
        </w:rPr>
        <w:t>5</w:t>
      </w:r>
      <w:r w:rsidRPr="007D43E5">
        <w:rPr>
          <w:rFonts w:eastAsia="Calibri"/>
          <w:b/>
          <w:lang w:eastAsia="en-US"/>
        </w:rPr>
        <w:t xml:space="preserve"> год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(в соответствии с Федеральным законом от 5 апреля 2013 г. № 44-ФЗ)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u w:val="single"/>
          <w:lang w:eastAsia="en-US"/>
        </w:rPr>
      </w:pPr>
      <w:r w:rsidRPr="007D43E5">
        <w:rPr>
          <w:rFonts w:eastAsia="Calibri"/>
          <w:b/>
          <w:lang w:eastAsia="en-US"/>
        </w:rPr>
        <w:t xml:space="preserve">по </w:t>
      </w:r>
      <w:r w:rsidR="006C62B9" w:rsidRPr="006C62B9">
        <w:rPr>
          <w:rFonts w:eastAsia="Calibri"/>
          <w:b/>
          <w:u w:val="single"/>
          <w:lang w:eastAsia="en-US"/>
        </w:rPr>
        <w:t>муниципальному образованию «Дубровский район»</w:t>
      </w:r>
      <w:r w:rsidRPr="006C62B9">
        <w:rPr>
          <w:rFonts w:eastAsia="Calibri"/>
          <w:b/>
          <w:u w:val="single"/>
          <w:lang w:eastAsia="en-US"/>
        </w:rPr>
        <w:t>__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(муниципальное образование Брянской области)</w:t>
      </w:r>
    </w:p>
    <w:p w:rsidR="007D43E5" w:rsidRDefault="007D43E5"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7D43E5" w:rsidRPr="0002200E" w:rsidTr="00C474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№</w:t>
            </w: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proofErr w:type="gramStart"/>
            <w:r w:rsidRPr="0002200E">
              <w:rPr>
                <w:b/>
                <w:sz w:val="22"/>
                <w:szCs w:val="22"/>
              </w:rPr>
              <w:t>п</w:t>
            </w:r>
            <w:proofErr w:type="gramEnd"/>
            <w:r w:rsidRPr="000220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bookmarkStart w:id="0" w:name="_GoBack"/>
            <w:bookmarkEnd w:id="0"/>
            <w:r w:rsidRPr="0002200E">
              <w:rPr>
                <w:b/>
                <w:sz w:val="22"/>
                <w:szCs w:val="22"/>
              </w:rPr>
              <w:t>Данные</w:t>
            </w:r>
          </w:p>
        </w:tc>
      </w:tr>
      <w:tr w:rsidR="007D43E5" w:rsidRPr="0002200E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Общая характеристика мероприятий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</w:tcPr>
          <w:p w:rsidR="007D43E5" w:rsidRPr="0002200E" w:rsidRDefault="000B67B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 xml:space="preserve">Общее количество </w:t>
            </w:r>
            <w:r w:rsidRPr="0002200E">
              <w:rPr>
                <w:rStyle w:val="85pt0pt"/>
                <w:rFonts w:eastAsia="Calibri"/>
              </w:rPr>
              <w:t xml:space="preserve">объектов, </w:t>
            </w:r>
            <w:r w:rsidRPr="0002200E">
              <w:rPr>
                <w:sz w:val="22"/>
                <w:szCs w:val="22"/>
              </w:rPr>
              <w:t>в которых проводился аудит в сфере закупок,</w:t>
            </w:r>
          </w:p>
        </w:tc>
        <w:tc>
          <w:tcPr>
            <w:tcW w:w="6379" w:type="dxa"/>
          </w:tcPr>
          <w:p w:rsidR="007D43E5" w:rsidRPr="0002200E" w:rsidRDefault="000B67B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i/>
              </w:rPr>
            </w:pPr>
            <w:r w:rsidRPr="0002200E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6379" w:type="dxa"/>
          </w:tcPr>
          <w:p w:rsidR="007D43E5" w:rsidRPr="0002200E" w:rsidRDefault="007D43E5" w:rsidP="00C4749B">
            <w:pPr>
              <w:rPr>
                <w:i/>
              </w:rPr>
            </w:pPr>
            <w:r w:rsidRPr="0002200E">
              <w:rPr>
                <w:i/>
                <w:sz w:val="22"/>
                <w:szCs w:val="22"/>
              </w:rPr>
              <w:t>-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заказчиков субъектов Российской Федерации</w:t>
            </w:r>
          </w:p>
        </w:tc>
        <w:tc>
          <w:tcPr>
            <w:tcW w:w="6379" w:type="dxa"/>
          </w:tcPr>
          <w:p w:rsidR="007D43E5" w:rsidRPr="0002200E" w:rsidRDefault="000B67B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D43E5" w:rsidRPr="0002200E" w:rsidTr="00C4749B">
        <w:trPr>
          <w:trHeight w:val="366"/>
        </w:trPr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6379" w:type="dxa"/>
          </w:tcPr>
          <w:p w:rsidR="007D43E5" w:rsidRPr="0002200E" w:rsidRDefault="000B67B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rStyle w:val="85pt0pt"/>
                <w:rFonts w:eastAsia="Calibri"/>
              </w:rPr>
              <w:t xml:space="preserve">Перечень объектов, </w:t>
            </w:r>
            <w:r w:rsidRPr="0002200E">
              <w:rPr>
                <w:sz w:val="22"/>
                <w:szCs w:val="22"/>
              </w:rPr>
              <w:t>в которых в рамках контрольных мероприятий проводился аудит в сфере закупок</w:t>
            </w:r>
            <w:r w:rsidRPr="0002200E">
              <w:rPr>
                <w:rStyle w:val="85pt0pt"/>
                <w:rFonts w:eastAsia="Calibri"/>
              </w:rPr>
              <w:t xml:space="preserve"> </w:t>
            </w:r>
          </w:p>
        </w:tc>
        <w:tc>
          <w:tcPr>
            <w:tcW w:w="6379" w:type="dxa"/>
          </w:tcPr>
          <w:p w:rsidR="007D43E5" w:rsidRDefault="000B67B6" w:rsidP="00C4749B">
            <w:pPr>
              <w:rPr>
                <w:i/>
              </w:rPr>
            </w:pPr>
            <w:r>
              <w:rPr>
                <w:i/>
              </w:rPr>
              <w:t>Пункт 5.1 – Администрация Дубровского района</w:t>
            </w:r>
          </w:p>
          <w:p w:rsidR="000B67B6" w:rsidRDefault="000B67B6" w:rsidP="00C4749B">
            <w:pPr>
              <w:rPr>
                <w:i/>
              </w:rPr>
            </w:pPr>
            <w:r>
              <w:rPr>
                <w:i/>
              </w:rPr>
              <w:t>Пункт 5.2 – Отдел образования администрации Дубровского района</w:t>
            </w:r>
          </w:p>
          <w:p w:rsidR="000B67B6" w:rsidRPr="0002200E" w:rsidRDefault="000B67B6" w:rsidP="00C4749B">
            <w:pPr>
              <w:rPr>
                <w:i/>
              </w:rPr>
            </w:pPr>
            <w:r>
              <w:rPr>
                <w:i/>
              </w:rPr>
              <w:t>Пункт 5.4 – МБУ «Хозяйственно экономический комплекс»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rStyle w:val="85pt0pt"/>
                <w:rFonts w:eastAsia="Calibri"/>
              </w:rPr>
            </w:pPr>
            <w:r w:rsidRPr="0002200E">
              <w:rPr>
                <w:rStyle w:val="85pt0pt"/>
                <w:rFonts w:eastAsia="Calibri"/>
              </w:rPr>
              <w:t>Общее количество и сумма контрактов</w:t>
            </w:r>
            <w:r w:rsidRPr="0002200E">
              <w:rPr>
                <w:sz w:val="22"/>
                <w:szCs w:val="22"/>
              </w:rPr>
              <w:t xml:space="preserve"> на закупку</w:t>
            </w:r>
            <w:r w:rsidRPr="0002200E">
              <w:rPr>
                <w:rStyle w:val="85pt0pt"/>
                <w:rFonts w:eastAsia="Calibri"/>
              </w:rPr>
              <w:t xml:space="preserve">, проверенных </w:t>
            </w:r>
            <w:r w:rsidRPr="0002200E">
              <w:rPr>
                <w:sz w:val="22"/>
                <w:szCs w:val="22"/>
              </w:rPr>
              <w:t xml:space="preserve">в рамках аудита в сфере закупок </w:t>
            </w:r>
          </w:p>
        </w:tc>
        <w:tc>
          <w:tcPr>
            <w:tcW w:w="6379" w:type="dxa"/>
          </w:tcPr>
          <w:p w:rsidR="007D43E5" w:rsidRPr="0002200E" w:rsidRDefault="000B67B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17 контрактов - </w:t>
            </w:r>
            <w:r w:rsidR="007D43E5" w:rsidRPr="0002200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15,2 </w:t>
            </w:r>
            <w:r w:rsidR="007D43E5" w:rsidRPr="0002200E">
              <w:rPr>
                <w:i/>
                <w:sz w:val="22"/>
                <w:szCs w:val="22"/>
              </w:rPr>
              <w:t>(млн. рублей)</w:t>
            </w:r>
          </w:p>
        </w:tc>
      </w:tr>
      <w:tr w:rsidR="007D43E5" w:rsidRPr="0002200E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Выявленные нарушения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491C98" w:rsidTr="00C4749B">
        <w:trPr>
          <w:trHeight w:val="273"/>
        </w:trPr>
        <w:tc>
          <w:tcPr>
            <w:tcW w:w="675" w:type="dxa"/>
          </w:tcPr>
          <w:p w:rsidR="007D43E5" w:rsidRPr="00491C98" w:rsidRDefault="007D43E5" w:rsidP="00C4749B">
            <w:pPr>
              <w:jc w:val="center"/>
            </w:pPr>
            <w:r w:rsidRPr="00491C98"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7D43E5" w:rsidRPr="00491C98" w:rsidRDefault="007D43E5" w:rsidP="00C4749B">
            <w:r w:rsidRPr="00491C98">
              <w:rPr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6379" w:type="dxa"/>
          </w:tcPr>
          <w:p w:rsidR="007D43E5" w:rsidRPr="00491C98" w:rsidRDefault="003B0963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8  </w:t>
            </w:r>
            <w:r w:rsidR="007D43E5" w:rsidRPr="00491C98">
              <w:rPr>
                <w:i/>
                <w:sz w:val="22"/>
                <w:szCs w:val="22"/>
              </w:rPr>
              <w:t xml:space="preserve">нарушений </w:t>
            </w:r>
            <w:r w:rsidR="00E0502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0,1</w:t>
            </w:r>
            <w:r w:rsidR="00E05021">
              <w:rPr>
                <w:i/>
                <w:sz w:val="22"/>
                <w:szCs w:val="22"/>
              </w:rPr>
              <w:t xml:space="preserve"> </w:t>
            </w:r>
            <w:r w:rsidR="007D43E5" w:rsidRPr="00491C98">
              <w:rPr>
                <w:i/>
                <w:sz w:val="22"/>
                <w:szCs w:val="22"/>
              </w:rPr>
              <w:t>млн. рублей),</w:t>
            </w:r>
          </w:p>
          <w:p w:rsidR="007D43E5" w:rsidRPr="00491C98" w:rsidRDefault="007D43E5" w:rsidP="00C4749B">
            <w:pPr>
              <w:rPr>
                <w:i/>
              </w:rPr>
            </w:pPr>
            <w:r w:rsidRPr="00491C98">
              <w:rPr>
                <w:i/>
                <w:sz w:val="22"/>
                <w:szCs w:val="22"/>
              </w:rPr>
              <w:t xml:space="preserve">общая стоимость контрактов, при заключении и исполнении которых выявлены нарушения </w:t>
            </w:r>
            <w:r w:rsidR="003B0963">
              <w:rPr>
                <w:i/>
                <w:sz w:val="22"/>
                <w:szCs w:val="22"/>
              </w:rPr>
              <w:t xml:space="preserve"> 0,1 </w:t>
            </w:r>
            <w:r w:rsidRPr="00491C98">
              <w:rPr>
                <w:i/>
                <w:sz w:val="22"/>
                <w:szCs w:val="22"/>
              </w:rPr>
              <w:t>(млн. рублей)</w:t>
            </w:r>
          </w:p>
        </w:tc>
      </w:tr>
      <w:tr w:rsidR="007D43E5" w:rsidRPr="002344E5" w:rsidTr="00C4749B">
        <w:tc>
          <w:tcPr>
            <w:tcW w:w="675" w:type="dxa"/>
          </w:tcPr>
          <w:p w:rsidR="007D43E5" w:rsidRPr="002344E5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6379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-</w:t>
            </w:r>
          </w:p>
        </w:tc>
      </w:tr>
      <w:tr w:rsidR="007D43E5" w:rsidRPr="0074593E" w:rsidTr="00C4749B">
        <w:tc>
          <w:tcPr>
            <w:tcW w:w="675" w:type="dxa"/>
          </w:tcPr>
          <w:p w:rsidR="007D43E5" w:rsidRPr="0074593E" w:rsidRDefault="007D43E5" w:rsidP="00C4749B">
            <w:pPr>
              <w:jc w:val="center"/>
            </w:pPr>
            <w:r w:rsidRPr="0074593E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7655" w:type="dxa"/>
          </w:tcPr>
          <w:p w:rsidR="007D43E5" w:rsidRPr="0074593E" w:rsidRDefault="007D43E5" w:rsidP="00C4749B">
            <w:pPr>
              <w:rPr>
                <w:snapToGrid w:val="0"/>
              </w:rPr>
            </w:pPr>
            <w:r w:rsidRPr="0074593E">
              <w:rPr>
                <w:snapToGrid w:val="0"/>
                <w:sz w:val="22"/>
                <w:szCs w:val="22"/>
              </w:rPr>
              <w:t>организации закупок</w:t>
            </w:r>
          </w:p>
          <w:p w:rsidR="007D43E5" w:rsidRPr="0074593E" w:rsidRDefault="007D43E5" w:rsidP="00C4749B">
            <w:pPr>
              <w:rPr>
                <w:i/>
              </w:rPr>
            </w:pPr>
            <w:r w:rsidRPr="0074593E">
              <w:rPr>
                <w:i/>
                <w:snapToGrid w:val="0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79" w:type="dxa"/>
          </w:tcPr>
          <w:p w:rsidR="007D43E5" w:rsidRPr="0074593E" w:rsidRDefault="00B11475" w:rsidP="007D43E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56D28" w:rsidTr="00C4749B">
        <w:trPr>
          <w:trHeight w:val="558"/>
        </w:trPr>
        <w:tc>
          <w:tcPr>
            <w:tcW w:w="675" w:type="dxa"/>
          </w:tcPr>
          <w:p w:rsidR="007D43E5" w:rsidRPr="00E56D28" w:rsidRDefault="007D43E5" w:rsidP="00C4749B">
            <w:pPr>
              <w:jc w:val="center"/>
            </w:pPr>
            <w:r w:rsidRPr="00E56D28">
              <w:rPr>
                <w:sz w:val="22"/>
                <w:szCs w:val="22"/>
              </w:rPr>
              <w:t>5.2</w:t>
            </w:r>
          </w:p>
        </w:tc>
        <w:tc>
          <w:tcPr>
            <w:tcW w:w="7655" w:type="dxa"/>
          </w:tcPr>
          <w:p w:rsidR="007D43E5" w:rsidRPr="00E56D28" w:rsidRDefault="007D43E5" w:rsidP="00C4749B">
            <w:pPr>
              <w:rPr>
                <w:snapToGrid w:val="0"/>
              </w:rPr>
            </w:pPr>
            <w:r w:rsidRPr="00E56D28">
              <w:rPr>
                <w:snapToGrid w:val="0"/>
                <w:sz w:val="22"/>
                <w:szCs w:val="22"/>
              </w:rPr>
              <w:t xml:space="preserve">планирования закупок </w:t>
            </w:r>
          </w:p>
          <w:p w:rsidR="007D43E5" w:rsidRPr="00E56D28" w:rsidRDefault="007D43E5" w:rsidP="00C4749B">
            <w:pPr>
              <w:rPr>
                <w:i/>
              </w:rPr>
            </w:pPr>
            <w:r w:rsidRPr="00E56D28">
              <w:rPr>
                <w:i/>
                <w:snapToGrid w:val="0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</w:tcPr>
          <w:p w:rsidR="007D43E5" w:rsidRDefault="00C600E8" w:rsidP="00C600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7D43E5" w:rsidRPr="00E56D28">
              <w:rPr>
                <w:i/>
                <w:sz w:val="22"/>
                <w:szCs w:val="22"/>
              </w:rPr>
              <w:t xml:space="preserve"> нарушени</w:t>
            </w:r>
            <w:r>
              <w:rPr>
                <w:i/>
                <w:sz w:val="22"/>
                <w:szCs w:val="22"/>
              </w:rPr>
              <w:t>я</w:t>
            </w:r>
            <w:r w:rsidR="007D43E5" w:rsidRPr="00E56D28">
              <w:rPr>
                <w:i/>
                <w:sz w:val="22"/>
                <w:szCs w:val="22"/>
              </w:rPr>
              <w:t xml:space="preserve"> </w:t>
            </w:r>
            <w:r w:rsidR="006E0ADF">
              <w:rPr>
                <w:i/>
                <w:sz w:val="22"/>
                <w:szCs w:val="22"/>
              </w:rPr>
              <w:t>(без указания суммы)</w:t>
            </w:r>
          </w:p>
          <w:p w:rsidR="00C600E8" w:rsidRPr="00C600E8" w:rsidRDefault="006E0ADF" w:rsidP="006E0AD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1)</w:t>
            </w:r>
            <w:r w:rsidR="00C600E8" w:rsidRPr="00C600E8">
              <w:rPr>
                <w:i/>
                <w:sz w:val="22"/>
                <w:szCs w:val="22"/>
              </w:rPr>
              <w:t>План-график закупок размещен в ЕИС с нарушением установленных сроков (</w:t>
            </w:r>
            <w:r w:rsidR="00C600E8">
              <w:rPr>
                <w:i/>
                <w:sz w:val="22"/>
                <w:szCs w:val="22"/>
              </w:rPr>
              <w:t xml:space="preserve">от 3 дней до </w:t>
            </w:r>
            <w:r w:rsidR="00C600E8" w:rsidRPr="00C600E8">
              <w:rPr>
                <w:i/>
                <w:sz w:val="22"/>
                <w:szCs w:val="22"/>
              </w:rPr>
              <w:t xml:space="preserve">2 месяцев </w:t>
            </w:r>
            <w:proofErr w:type="gramStart"/>
            <w:r w:rsidR="00C600E8" w:rsidRPr="00C600E8">
              <w:rPr>
                <w:i/>
                <w:sz w:val="22"/>
                <w:szCs w:val="22"/>
              </w:rPr>
              <w:t>с даты утверждения</w:t>
            </w:r>
            <w:proofErr w:type="gramEnd"/>
            <w:r w:rsidR="00C600E8" w:rsidRPr="00C600E8">
              <w:rPr>
                <w:i/>
                <w:sz w:val="22"/>
                <w:szCs w:val="22"/>
              </w:rPr>
              <w:t>).</w:t>
            </w:r>
          </w:p>
          <w:p w:rsidR="00C600E8" w:rsidRPr="00C600E8" w:rsidRDefault="006E0ADF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 </w:t>
            </w:r>
            <w:r w:rsidR="00C600E8" w:rsidRPr="00C600E8">
              <w:rPr>
                <w:i/>
                <w:sz w:val="22"/>
                <w:szCs w:val="22"/>
              </w:rPr>
              <w:t>Содержание плана графика закупок не соответствует установленным требованиям, в частности, отсутствуют:</w:t>
            </w:r>
          </w:p>
          <w:p w:rsidR="00C600E8" w:rsidRPr="00C600E8" w:rsidRDefault="00C600E8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 w:rsidRPr="00C600E8">
              <w:rPr>
                <w:i/>
                <w:sz w:val="22"/>
                <w:szCs w:val="22"/>
              </w:rPr>
              <w:t>- количество поставляемого товара (объема, услуги),</w:t>
            </w:r>
          </w:p>
          <w:p w:rsidR="00C600E8" w:rsidRPr="00C600E8" w:rsidRDefault="00C600E8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 w:rsidRPr="00C600E8">
              <w:rPr>
                <w:i/>
                <w:sz w:val="22"/>
                <w:szCs w:val="22"/>
              </w:rPr>
              <w:t>- размер аванса (если предусмотрена  выплата аванса),</w:t>
            </w:r>
          </w:p>
          <w:p w:rsidR="00C600E8" w:rsidRPr="00C600E8" w:rsidRDefault="00C600E8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 w:rsidRPr="00C600E8">
              <w:rPr>
                <w:i/>
                <w:sz w:val="22"/>
                <w:szCs w:val="22"/>
              </w:rPr>
              <w:t>- размер обеспечения заявки.</w:t>
            </w:r>
          </w:p>
          <w:p w:rsidR="006E0ADF" w:rsidRPr="006E0ADF" w:rsidRDefault="006E0ADF" w:rsidP="006E0ADF">
            <w:pPr>
              <w:pStyle w:val="a5"/>
              <w:spacing w:before="0" w:beforeAutospacing="0" w:after="0" w:afterAutospacing="0"/>
              <w:ind w:left="142" w:firstLine="317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- н</w:t>
            </w:r>
            <w:r w:rsidRPr="006E0ADF">
              <w:rPr>
                <w:i/>
                <w:color w:val="000000"/>
                <w:sz w:val="22"/>
                <w:szCs w:val="22"/>
              </w:rPr>
              <w:t>ачальная (максимальная) цена контракта в столбце 9 указана  в рублях вместо тыс. рублей</w:t>
            </w:r>
            <w:r w:rsidRPr="006E0ADF">
              <w:rPr>
                <w:color w:val="000000"/>
                <w:sz w:val="22"/>
                <w:szCs w:val="22"/>
              </w:rPr>
              <w:t>.</w:t>
            </w:r>
          </w:p>
          <w:p w:rsidR="00C600E8" w:rsidRPr="00C600E8" w:rsidRDefault="006E0ADF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3)</w:t>
            </w:r>
            <w:r w:rsidR="00C600E8" w:rsidRPr="00C600E8">
              <w:rPr>
                <w:i/>
                <w:sz w:val="22"/>
                <w:szCs w:val="22"/>
              </w:rPr>
              <w:t xml:space="preserve">Не соблюден порядок ведения и внесения изменений в план-график закупок. </w:t>
            </w:r>
          </w:p>
          <w:p w:rsidR="00C600E8" w:rsidRPr="00E56D28" w:rsidRDefault="00C600E8" w:rsidP="00C600E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</w:p>
        </w:tc>
      </w:tr>
      <w:tr w:rsidR="007D43E5" w:rsidRPr="00EA5AA8" w:rsidTr="00C4749B">
        <w:trPr>
          <w:trHeight w:val="727"/>
        </w:trPr>
        <w:tc>
          <w:tcPr>
            <w:tcW w:w="675" w:type="dxa"/>
          </w:tcPr>
          <w:p w:rsidR="007D43E5" w:rsidRPr="002D23B2" w:rsidRDefault="007D43E5" w:rsidP="00C4749B">
            <w:pPr>
              <w:jc w:val="center"/>
            </w:pPr>
            <w:r w:rsidRPr="002D23B2">
              <w:rPr>
                <w:sz w:val="22"/>
                <w:szCs w:val="22"/>
              </w:rPr>
              <w:t>5.3</w:t>
            </w:r>
          </w:p>
        </w:tc>
        <w:tc>
          <w:tcPr>
            <w:tcW w:w="7655" w:type="dxa"/>
          </w:tcPr>
          <w:p w:rsidR="007D43E5" w:rsidRPr="002D23B2" w:rsidRDefault="007D43E5" w:rsidP="00C474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2D23B2">
              <w:rPr>
                <w:snapToGrid w:val="0"/>
                <w:sz w:val="22"/>
                <w:szCs w:val="22"/>
              </w:rPr>
              <w:t>документации (извещения) о закупках</w:t>
            </w:r>
          </w:p>
          <w:p w:rsidR="007D43E5" w:rsidRPr="002D23B2" w:rsidRDefault="007D43E5" w:rsidP="00C4749B">
            <w:pPr>
              <w:rPr>
                <w:i/>
              </w:rPr>
            </w:pPr>
            <w:r w:rsidRPr="002D23B2">
              <w:rPr>
                <w:i/>
                <w:sz w:val="22"/>
                <w:szCs w:val="22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</w:tcPr>
          <w:p w:rsidR="007D43E5" w:rsidRPr="00EA5AA8" w:rsidRDefault="0024578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452183">
              <w:rPr>
                <w:i/>
                <w:sz w:val="22"/>
                <w:szCs w:val="22"/>
              </w:rPr>
              <w:t xml:space="preserve"> </w:t>
            </w:r>
            <w:r w:rsidR="007D43E5" w:rsidRPr="00EA5AA8">
              <w:rPr>
                <w:i/>
                <w:sz w:val="22"/>
                <w:szCs w:val="22"/>
              </w:rPr>
              <w:t xml:space="preserve"> нарушений </w:t>
            </w:r>
            <w:r w:rsidR="00452183">
              <w:rPr>
                <w:i/>
                <w:sz w:val="22"/>
                <w:szCs w:val="22"/>
              </w:rPr>
              <w:t>(</w:t>
            </w:r>
            <w:r w:rsidR="004E303A">
              <w:rPr>
                <w:i/>
                <w:sz w:val="22"/>
                <w:szCs w:val="22"/>
              </w:rPr>
              <w:t>без указания суммы</w:t>
            </w:r>
            <w:r w:rsidR="00452183">
              <w:rPr>
                <w:i/>
                <w:sz w:val="22"/>
                <w:szCs w:val="22"/>
              </w:rPr>
              <w:t>)</w:t>
            </w:r>
          </w:p>
          <w:p w:rsidR="00452183" w:rsidRPr="00452183" w:rsidRDefault="00452183" w:rsidP="0045218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color w:val="000000"/>
                <w:spacing w:val="-9"/>
              </w:rPr>
            </w:pPr>
            <w:r>
              <w:rPr>
                <w:bCs/>
                <w:i/>
                <w:color w:val="000000"/>
                <w:spacing w:val="-9"/>
                <w:sz w:val="22"/>
                <w:szCs w:val="22"/>
              </w:rPr>
              <w:t>1)</w:t>
            </w:r>
            <w:r w:rsidR="00245786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Администрацией </w:t>
            </w:r>
            <w:r w:rsidR="004E303A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района </w:t>
            </w:r>
            <w:r w:rsidR="00245786">
              <w:rPr>
                <w:bCs/>
                <w:i/>
                <w:color w:val="000000"/>
                <w:spacing w:val="-9"/>
                <w:sz w:val="22"/>
                <w:szCs w:val="22"/>
              </w:rPr>
              <w:t>р</w:t>
            </w:r>
            <w:r w:rsidRPr="00452183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азмещено </w:t>
            </w:r>
            <w:r w:rsidRPr="00245786">
              <w:rPr>
                <w:bCs/>
                <w:i/>
                <w:color w:val="000000"/>
                <w:spacing w:val="-9"/>
                <w:sz w:val="22"/>
                <w:szCs w:val="22"/>
              </w:rPr>
              <w:t>восемь  извещений</w:t>
            </w:r>
            <w:r w:rsidRPr="00452183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 от 21.01.2015 года о проведении закупки у единственного поставщика (подрядчика, исполнителя),  а контракты заключены  с нарушением сроков установленных законодательно (в течение 20  и более рабочих дней). </w:t>
            </w:r>
          </w:p>
          <w:p w:rsidR="00245786" w:rsidRPr="00245786" w:rsidRDefault="00245786" w:rsidP="00245786">
            <w:pPr>
              <w:tabs>
                <w:tab w:val="left" w:pos="2640"/>
              </w:tabs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color w:val="000000"/>
                <w:spacing w:val="-9"/>
              </w:rPr>
            </w:pPr>
            <w:r>
              <w:rPr>
                <w:bCs/>
                <w:i/>
                <w:color w:val="000000"/>
                <w:spacing w:val="-9"/>
                <w:sz w:val="22"/>
                <w:szCs w:val="22"/>
              </w:rPr>
              <w:t>2)Отделом образования р</w:t>
            </w:r>
            <w:r w:rsidRPr="00245786">
              <w:rPr>
                <w:bCs/>
                <w:i/>
                <w:color w:val="000000"/>
                <w:spacing w:val="-9"/>
                <w:sz w:val="22"/>
                <w:szCs w:val="22"/>
              </w:rPr>
              <w:t>азмещено пять  извещений  от 14.01.2015 года</w:t>
            </w:r>
            <w:r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</w:t>
            </w:r>
            <w:r w:rsidRPr="00245786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о проведении закупки у единственного поставщика (подрядчика, исполнителя), а </w:t>
            </w:r>
            <w:r w:rsidR="004E303A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контракты </w:t>
            </w:r>
            <w:r w:rsidRPr="00245786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заключены 01.01.2015 года</w:t>
            </w:r>
            <w:r w:rsidR="004E303A" w:rsidRPr="00452183">
              <w:rPr>
                <w:bCs/>
                <w:i/>
                <w:color w:val="000000"/>
                <w:spacing w:val="-9"/>
                <w:sz w:val="22"/>
                <w:szCs w:val="22"/>
              </w:rPr>
              <w:t xml:space="preserve"> с нарушением сроков установленных законодательно</w:t>
            </w:r>
            <w:r w:rsidRPr="00245786">
              <w:rPr>
                <w:bCs/>
                <w:i/>
                <w:color w:val="000000"/>
                <w:spacing w:val="-9"/>
                <w:sz w:val="22"/>
                <w:szCs w:val="22"/>
              </w:rPr>
              <w:t>.</w:t>
            </w:r>
          </w:p>
          <w:p w:rsidR="007D43E5" w:rsidRPr="00EA5AA8" w:rsidRDefault="007D43E5" w:rsidP="00C4749B"/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5.4</w:t>
            </w:r>
          </w:p>
        </w:tc>
        <w:tc>
          <w:tcPr>
            <w:tcW w:w="7655" w:type="dxa"/>
          </w:tcPr>
          <w:p w:rsidR="007D43E5" w:rsidRPr="00D251C4" w:rsidRDefault="007D43E5" w:rsidP="00C4749B">
            <w:pPr>
              <w:rPr>
                <w:snapToGrid w:val="0"/>
              </w:rPr>
            </w:pPr>
            <w:r w:rsidRPr="00D251C4">
              <w:rPr>
                <w:snapToGrid w:val="0"/>
                <w:sz w:val="22"/>
                <w:szCs w:val="22"/>
              </w:rPr>
              <w:t>заключенных контрактов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napToGrid w:val="0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</w:tcPr>
          <w:p w:rsidR="007D43E5" w:rsidRPr="00EA5AA8" w:rsidRDefault="00B11475" w:rsidP="00C4749B">
            <w: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5.5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закупок у единственного поставщика, подрядчика, исполнителя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lastRenderedPageBreak/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</w:tcPr>
          <w:p w:rsidR="002B18A6" w:rsidRDefault="00E05021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8 </w:t>
            </w:r>
            <w:r w:rsidR="007D43E5" w:rsidRPr="00EA5AA8">
              <w:rPr>
                <w:i/>
                <w:sz w:val="22"/>
                <w:szCs w:val="22"/>
              </w:rPr>
              <w:t xml:space="preserve"> нарушений </w:t>
            </w:r>
            <w:r>
              <w:rPr>
                <w:i/>
                <w:sz w:val="22"/>
                <w:szCs w:val="22"/>
              </w:rPr>
              <w:t xml:space="preserve"> 0,1 </w:t>
            </w:r>
            <w:r w:rsidR="007D43E5" w:rsidRPr="00EA5AA8">
              <w:rPr>
                <w:i/>
                <w:sz w:val="22"/>
                <w:szCs w:val="22"/>
              </w:rPr>
              <w:t xml:space="preserve"> (млн. рублей)</w:t>
            </w:r>
          </w:p>
          <w:p w:rsidR="002B18A6" w:rsidRPr="002B18A6" w:rsidRDefault="002B18A6" w:rsidP="002B18A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Д</w:t>
            </w:r>
            <w:r w:rsidRPr="002B18A6">
              <w:rPr>
                <w:i/>
                <w:sz w:val="22"/>
                <w:szCs w:val="22"/>
              </w:rPr>
              <w:t>оговор</w:t>
            </w:r>
            <w:r>
              <w:rPr>
                <w:i/>
                <w:sz w:val="22"/>
                <w:szCs w:val="22"/>
              </w:rPr>
              <w:t>а (контракты) заключенные с единственным поставщиком</w:t>
            </w:r>
            <w:r w:rsidRPr="002B18A6">
              <w:rPr>
                <w:i/>
                <w:sz w:val="22"/>
                <w:szCs w:val="22"/>
              </w:rPr>
              <w:t xml:space="preserve">  не имеют твердой цены.</w:t>
            </w:r>
          </w:p>
          <w:p w:rsidR="007D43E5" w:rsidRPr="00EA5AA8" w:rsidRDefault="007D43E5" w:rsidP="00C4749B">
            <w:pPr>
              <w:rPr>
                <w:i/>
              </w:rPr>
            </w:pP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процедур закупок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5.7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исполнения контракта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5.8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t>5.9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2B18A6" w:rsidRPr="00816B93" w:rsidRDefault="000560FC" w:rsidP="002B18A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2B18A6">
              <w:rPr>
                <w:i/>
                <w:sz w:val="22"/>
                <w:szCs w:val="22"/>
              </w:rPr>
              <w:t xml:space="preserve"> </w:t>
            </w:r>
            <w:r w:rsidR="007D43E5" w:rsidRPr="00816B93">
              <w:rPr>
                <w:i/>
                <w:sz w:val="22"/>
                <w:szCs w:val="22"/>
              </w:rPr>
              <w:t xml:space="preserve"> нарушени</w:t>
            </w:r>
            <w:r>
              <w:rPr>
                <w:i/>
                <w:sz w:val="22"/>
                <w:szCs w:val="22"/>
              </w:rPr>
              <w:t>я</w:t>
            </w:r>
            <w:r w:rsidR="007D43E5" w:rsidRPr="00816B93">
              <w:rPr>
                <w:i/>
                <w:sz w:val="22"/>
                <w:szCs w:val="22"/>
              </w:rPr>
              <w:t xml:space="preserve">  </w:t>
            </w:r>
            <w:r w:rsidR="00BD5DFB">
              <w:rPr>
                <w:i/>
                <w:sz w:val="22"/>
                <w:szCs w:val="22"/>
              </w:rPr>
              <w:t>(без указания суммы)</w:t>
            </w:r>
          </w:p>
          <w:p w:rsidR="002B18A6" w:rsidRPr="002B18A6" w:rsidRDefault="002B18A6" w:rsidP="002B18A6">
            <w:pPr>
              <w:tabs>
                <w:tab w:val="left" w:pos="9354"/>
              </w:tabs>
              <w:ind w:right="-6" w:firstLine="567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2B18A6">
              <w:rPr>
                <w:i/>
                <w:sz w:val="22"/>
                <w:szCs w:val="22"/>
              </w:rPr>
              <w:t>Положение (регламент) о контрактной службе, утвержденное постановлением администрации Дубровского района от 31.12.2013 №793,не соответствует Типовому положению (регламенту), Закону №44-ФЗ, в частности:</w:t>
            </w:r>
          </w:p>
          <w:p w:rsidR="002B18A6" w:rsidRPr="002B18A6" w:rsidRDefault="002B18A6" w:rsidP="002B18A6">
            <w:pPr>
              <w:pStyle w:val="ConsPlusNormal"/>
              <w:jc w:val="both"/>
              <w:outlineLvl w:val="0"/>
              <w:rPr>
                <w:i/>
                <w:sz w:val="22"/>
                <w:szCs w:val="22"/>
              </w:rPr>
            </w:pPr>
            <w:r w:rsidRPr="002B18A6">
              <w:rPr>
                <w:i/>
                <w:sz w:val="22"/>
                <w:szCs w:val="22"/>
              </w:rPr>
              <w:t>-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служба.</w:t>
            </w:r>
          </w:p>
          <w:p w:rsidR="00B36867" w:rsidRPr="00B36867" w:rsidRDefault="000560FC" w:rsidP="00B36867">
            <w:pPr>
              <w:widowControl w:val="0"/>
              <w:tabs>
                <w:tab w:val="left" w:pos="0"/>
              </w:tabs>
              <w:ind w:firstLine="567"/>
              <w:jc w:val="both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2)</w:t>
            </w:r>
            <w:r w:rsidR="00B36867" w:rsidRPr="00B36867">
              <w:rPr>
                <w:i/>
                <w:snapToGrid w:val="0"/>
                <w:sz w:val="22"/>
                <w:szCs w:val="22"/>
              </w:rPr>
              <w:t xml:space="preserve">Отсутствует регламент проведения ведомственного контроля </w:t>
            </w:r>
            <w:r w:rsidR="00B36867">
              <w:rPr>
                <w:i/>
                <w:snapToGrid w:val="0"/>
                <w:sz w:val="22"/>
                <w:szCs w:val="22"/>
              </w:rPr>
              <w:t xml:space="preserve">в соответствии с </w:t>
            </w:r>
            <w:r w:rsidR="00B36867" w:rsidRPr="00B36867">
              <w:rPr>
                <w:i/>
                <w:snapToGrid w:val="0"/>
                <w:sz w:val="22"/>
                <w:szCs w:val="22"/>
              </w:rPr>
              <w:t>пункт</w:t>
            </w:r>
            <w:r w:rsidR="00B36867">
              <w:rPr>
                <w:i/>
                <w:snapToGrid w:val="0"/>
                <w:sz w:val="22"/>
                <w:szCs w:val="22"/>
              </w:rPr>
              <w:t xml:space="preserve">ом </w:t>
            </w:r>
            <w:r w:rsidR="00B36867" w:rsidRPr="00B36867">
              <w:rPr>
                <w:i/>
                <w:snapToGrid w:val="0"/>
                <w:sz w:val="22"/>
                <w:szCs w:val="22"/>
              </w:rPr>
              <w:t xml:space="preserve"> 4 </w:t>
            </w:r>
            <w:r w:rsidR="00B36867">
              <w:rPr>
                <w:i/>
                <w:snapToGrid w:val="0"/>
                <w:sz w:val="22"/>
                <w:szCs w:val="22"/>
              </w:rPr>
              <w:t>«</w:t>
            </w:r>
            <w:r w:rsidR="00B36867" w:rsidRPr="00B36867">
              <w:rPr>
                <w:i/>
                <w:snapToGrid w:val="0"/>
                <w:sz w:val="22"/>
                <w:szCs w:val="22"/>
              </w:rPr>
              <w:t>Правил осуществления ведомственного контроля  в сфере закупок для муниципальных нужд Дубровского района»</w:t>
            </w:r>
            <w:r w:rsidR="00B36867">
              <w:rPr>
                <w:i/>
                <w:snapToGrid w:val="0"/>
                <w:sz w:val="22"/>
                <w:szCs w:val="22"/>
              </w:rPr>
              <w:t xml:space="preserve">. </w:t>
            </w:r>
          </w:p>
          <w:p w:rsidR="00B36867" w:rsidRPr="00B36867" w:rsidRDefault="000560FC" w:rsidP="00B36867">
            <w:pPr>
              <w:widowControl w:val="0"/>
              <w:tabs>
                <w:tab w:val="left" w:pos="0"/>
              </w:tabs>
              <w:ind w:firstLine="567"/>
              <w:jc w:val="both"/>
              <w:rPr>
                <w:i/>
                <w:snapToGrid w:val="0"/>
              </w:rPr>
            </w:pPr>
            <w:r>
              <w:rPr>
                <w:i/>
                <w:snapToGrid w:val="0"/>
                <w:sz w:val="22"/>
                <w:szCs w:val="22"/>
              </w:rPr>
              <w:t>3)</w:t>
            </w:r>
            <w:r w:rsidR="00B36867" w:rsidRPr="00B36867">
              <w:rPr>
                <w:i/>
                <w:snapToGrid w:val="0"/>
                <w:sz w:val="22"/>
                <w:szCs w:val="22"/>
              </w:rPr>
              <w:t>Не осуществляются мероприятия по ведомственному контролю в отношении подведомственных заказчиков.</w:t>
            </w:r>
          </w:p>
          <w:p w:rsidR="007D43E5" w:rsidRPr="00816B93" w:rsidRDefault="007D43E5" w:rsidP="00C4749B">
            <w:pPr>
              <w:rPr>
                <w:i/>
              </w:rPr>
            </w:pP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7D43E5" w:rsidRPr="00816B93" w:rsidRDefault="00B35246" w:rsidP="00B3524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="007D43E5" w:rsidRPr="00816B93">
              <w:rPr>
                <w:i/>
                <w:sz w:val="22"/>
                <w:szCs w:val="22"/>
              </w:rPr>
              <w:t xml:space="preserve"> закупок  </w:t>
            </w:r>
            <w:r>
              <w:rPr>
                <w:i/>
                <w:sz w:val="22"/>
                <w:szCs w:val="22"/>
              </w:rPr>
              <w:t xml:space="preserve">0,1 </w:t>
            </w:r>
            <w:r w:rsidR="007D43E5" w:rsidRPr="00816B93">
              <w:rPr>
                <w:i/>
                <w:sz w:val="22"/>
                <w:szCs w:val="22"/>
              </w:rPr>
              <w:t>(млн. рублей)</w:t>
            </w:r>
          </w:p>
        </w:tc>
      </w:tr>
      <w:tr w:rsidR="007D43E5" w:rsidRPr="00816B93" w:rsidTr="00C4749B">
        <w:tc>
          <w:tcPr>
            <w:tcW w:w="14709" w:type="dxa"/>
            <w:gridSpan w:val="3"/>
            <w:shd w:val="clear" w:color="auto" w:fill="D9D9D9"/>
          </w:tcPr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816B93" w:rsidRDefault="007D43E5" w:rsidP="00C4749B">
            <w:pPr>
              <w:jc w:val="center"/>
              <w:rPr>
                <w:b/>
              </w:rPr>
            </w:pPr>
            <w:r w:rsidRPr="00816B93">
              <w:rPr>
                <w:b/>
                <w:sz w:val="22"/>
                <w:szCs w:val="22"/>
              </w:rPr>
              <w:t>Представления и обращения</w:t>
            </w:r>
          </w:p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</w:t>
            </w:r>
            <w:r w:rsidRPr="0007708A">
              <w:rPr>
                <w:rStyle w:val="85pt0pt"/>
                <w:sz w:val="24"/>
                <w:szCs w:val="24"/>
              </w:rPr>
              <w:lastRenderedPageBreak/>
              <w:t xml:space="preserve">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0560FC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0</w:t>
            </w:r>
          </w:p>
        </w:tc>
      </w:tr>
      <w:tr w:rsidR="007D43E5" w:rsidRPr="0007708A" w:rsidTr="00C4749B">
        <w:trPr>
          <w:trHeight w:val="754"/>
        </w:trPr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07708A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B3524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7D43E5" w:rsidRPr="0007708A" w:rsidTr="00C4749B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  <w:shd w:val="clear" w:color="auto" w:fill="D9D9D9"/>
              </w:rPr>
              <w:t>Установление п</w:t>
            </w:r>
            <w:r w:rsidRPr="0007708A">
              <w:rPr>
                <w:b/>
                <w:sz w:val="22"/>
                <w:szCs w:val="22"/>
              </w:rPr>
              <w:t xml:space="preserve">ричин </w:t>
            </w:r>
          </w:p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7D43E5" w:rsidP="00B11475">
            <w:pPr>
              <w:rPr>
                <w:i/>
              </w:rPr>
            </w:pPr>
            <w:r w:rsidRPr="0007708A">
              <w:rPr>
                <w:i/>
                <w:sz w:val="22"/>
                <w:szCs w:val="22"/>
              </w:rPr>
              <w:t xml:space="preserve">действия должностных </w:t>
            </w:r>
            <w:r w:rsidR="00B11475">
              <w:rPr>
                <w:i/>
                <w:sz w:val="22"/>
                <w:szCs w:val="22"/>
              </w:rPr>
              <w:t>лиц</w:t>
            </w:r>
            <w:r w:rsidRPr="0007708A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7D43E5" w:rsidRPr="0007708A" w:rsidTr="00C4749B">
        <w:tc>
          <w:tcPr>
            <w:tcW w:w="14709" w:type="dxa"/>
            <w:gridSpan w:val="3"/>
            <w:shd w:val="clear" w:color="auto" w:fill="D9D9D9"/>
            <w:vAlign w:val="center"/>
          </w:tcPr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7D43E5" w:rsidRPr="0007708A" w:rsidRDefault="000560FC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Предложений нет</w:t>
            </w:r>
          </w:p>
        </w:tc>
      </w:tr>
    </w:tbl>
    <w:p w:rsidR="004A4242" w:rsidRDefault="004A4242"/>
    <w:sectPr w:rsidR="004A4242" w:rsidSect="007D43E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E2C"/>
    <w:multiLevelType w:val="hybridMultilevel"/>
    <w:tmpl w:val="5E14B8C6"/>
    <w:lvl w:ilvl="0" w:tplc="CA6C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26BA"/>
    <w:rsid w:val="00014294"/>
    <w:rsid w:val="000560FC"/>
    <w:rsid w:val="000655FE"/>
    <w:rsid w:val="000B67B6"/>
    <w:rsid w:val="00245786"/>
    <w:rsid w:val="002B18A6"/>
    <w:rsid w:val="003B0963"/>
    <w:rsid w:val="00452183"/>
    <w:rsid w:val="004A4242"/>
    <w:rsid w:val="004E303A"/>
    <w:rsid w:val="00620A01"/>
    <w:rsid w:val="006C62B9"/>
    <w:rsid w:val="006E0ADF"/>
    <w:rsid w:val="00704D7D"/>
    <w:rsid w:val="0072297E"/>
    <w:rsid w:val="00770B0E"/>
    <w:rsid w:val="007D43E5"/>
    <w:rsid w:val="008B041A"/>
    <w:rsid w:val="009D26BA"/>
    <w:rsid w:val="00A008EC"/>
    <w:rsid w:val="00AD4502"/>
    <w:rsid w:val="00B11475"/>
    <w:rsid w:val="00B35246"/>
    <w:rsid w:val="00B36867"/>
    <w:rsid w:val="00B72CD9"/>
    <w:rsid w:val="00BC1A2B"/>
    <w:rsid w:val="00BD5DFB"/>
    <w:rsid w:val="00BF1F3A"/>
    <w:rsid w:val="00C1423D"/>
    <w:rsid w:val="00C600E8"/>
    <w:rsid w:val="00D22455"/>
    <w:rsid w:val="00E01B51"/>
    <w:rsid w:val="00E05021"/>
    <w:rsid w:val="00E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PlusNormal">
    <w:name w:val="ConsPlusNormal"/>
    <w:rsid w:val="00C6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E0A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B19C-04C4-4CDE-9538-5A2C2CF6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Касенкова</dc:creator>
  <cp:keywords/>
  <dc:description/>
  <cp:lastModifiedBy>User</cp:lastModifiedBy>
  <cp:revision>20</cp:revision>
  <dcterms:created xsi:type="dcterms:W3CDTF">2016-01-13T13:51:00Z</dcterms:created>
  <dcterms:modified xsi:type="dcterms:W3CDTF">2016-02-02T04:27:00Z</dcterms:modified>
</cp:coreProperties>
</file>