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FC" w:rsidRPr="00E01622" w:rsidRDefault="00A80EFC" w:rsidP="00E01622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A80EFC" w:rsidRPr="00453523" w:rsidRDefault="00A80EFC" w:rsidP="004535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3523">
        <w:rPr>
          <w:rFonts w:ascii="Times New Roman" w:hAnsi="Times New Roman"/>
          <w:b/>
          <w:sz w:val="28"/>
          <w:szCs w:val="28"/>
        </w:rPr>
        <w:t>О минимальном размере оплаты труд</w:t>
      </w:r>
    </w:p>
    <w:p w:rsidR="00A80EFC" w:rsidRPr="00453523" w:rsidRDefault="00A80EFC" w:rsidP="004535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80EFC" w:rsidRPr="00453523" w:rsidRDefault="00A80EFC" w:rsidP="004535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3523">
        <w:rPr>
          <w:rFonts w:ascii="Times New Roman" w:hAnsi="Times New Roman"/>
          <w:b/>
          <w:sz w:val="28"/>
          <w:szCs w:val="28"/>
        </w:rPr>
        <w:t>В статью 1 Федерального закона от 19.06.2000 № 82-ФЗ «О минимальном размере оплаты труда» внесены изменения, согласно которым с 01.01.2016 установлен и вступает в силу минимальный размер оплаты труда на территории Российской Федерации в сумме 6 204 рубля в месяц. В 2015 году данная сумма составляла 5965 рублей в месяц.</w:t>
      </w:r>
    </w:p>
    <w:p w:rsidR="00A80EFC" w:rsidRPr="00453523" w:rsidRDefault="00A80EFC" w:rsidP="004535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3523">
        <w:rPr>
          <w:rFonts w:ascii="Times New Roman" w:hAnsi="Times New Roman"/>
          <w:b/>
          <w:sz w:val="28"/>
          <w:szCs w:val="28"/>
        </w:rPr>
        <w:t>Минимальный размер оплаты труда в сумме 6204 рубля будет применяться только для регулирования оплаты труда и определения размеров пособий по временной нетрудоспособности, пособий по беременности и родам, а также для иных целей обязательного социального страхования. Применение минимального размера оплаты труда для других целей не допускается.</w:t>
      </w:r>
    </w:p>
    <w:p w:rsidR="00A80EFC" w:rsidRPr="00453523" w:rsidRDefault="00A80EFC" w:rsidP="004535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3523">
        <w:rPr>
          <w:rFonts w:ascii="Times New Roman" w:hAnsi="Times New Roman"/>
          <w:b/>
          <w:sz w:val="28"/>
          <w:szCs w:val="28"/>
        </w:rPr>
        <w:t>Так, ст. 5 вышеуказанного Федерального закона «О минимальном размере оплаты труда» установлено, что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01.01.2001 исходя из базовой суммы минимального размера оплаты труда, равной 100 рублям.</w:t>
      </w:r>
    </w:p>
    <w:p w:rsidR="00A80EFC" w:rsidRPr="00453523" w:rsidRDefault="00A80EFC" w:rsidP="004535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3523">
        <w:rPr>
          <w:rFonts w:ascii="Times New Roman" w:hAnsi="Times New Roman"/>
          <w:b/>
          <w:sz w:val="28"/>
          <w:szCs w:val="28"/>
        </w:rPr>
        <w:t>Исчисление платежей по гражданско-правовым обязательствам, установленных в зависимости от минимального размера оплаты труда, производится с 01.01.2001 исходя из базовой суммы минимального размера оплаты труда, равной 100 рублям. Согласно нормам закона, в 2016 году данные суммы изменяться не будут.</w:t>
      </w:r>
    </w:p>
    <w:p w:rsidR="00A80EFC" w:rsidRDefault="00A80EFC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EFC" w:rsidRPr="00D608CA" w:rsidRDefault="00A80EFC" w:rsidP="00B31B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8CA">
        <w:rPr>
          <w:rFonts w:ascii="Times New Roman" w:hAnsi="Times New Roman"/>
          <w:b/>
          <w:sz w:val="28"/>
          <w:szCs w:val="28"/>
        </w:rPr>
        <w:t>Прокурор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D608CA">
        <w:rPr>
          <w:rFonts w:ascii="Times New Roman" w:hAnsi="Times New Roman"/>
          <w:b/>
          <w:sz w:val="28"/>
          <w:szCs w:val="28"/>
        </w:rPr>
        <w:t>айона                                                                           В.Ф.Чудмаев</w:t>
      </w:r>
    </w:p>
    <w:p w:rsidR="00A80EFC" w:rsidRPr="00E01622" w:rsidRDefault="00A80EFC" w:rsidP="00E016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80EFC" w:rsidRPr="00E01622" w:rsidSect="00E016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FC" w:rsidRDefault="00A80EFC" w:rsidP="00E01622">
      <w:pPr>
        <w:spacing w:after="0" w:line="240" w:lineRule="auto"/>
      </w:pPr>
      <w:r>
        <w:separator/>
      </w:r>
    </w:p>
  </w:endnote>
  <w:endnote w:type="continuationSeparator" w:id="1">
    <w:p w:rsidR="00A80EFC" w:rsidRDefault="00A80EFC" w:rsidP="00E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FC" w:rsidRDefault="00A80EFC" w:rsidP="00E01622">
      <w:pPr>
        <w:spacing w:after="0" w:line="240" w:lineRule="auto"/>
      </w:pPr>
      <w:r>
        <w:separator/>
      </w:r>
    </w:p>
  </w:footnote>
  <w:footnote w:type="continuationSeparator" w:id="1">
    <w:p w:rsidR="00A80EFC" w:rsidRDefault="00A80EFC" w:rsidP="00E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C" w:rsidRDefault="00A80EF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80EFC" w:rsidRDefault="00A80E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37"/>
    <w:rsid w:val="000F4361"/>
    <w:rsid w:val="001D603E"/>
    <w:rsid w:val="00226CE0"/>
    <w:rsid w:val="002B6476"/>
    <w:rsid w:val="00453523"/>
    <w:rsid w:val="00597D04"/>
    <w:rsid w:val="005F703A"/>
    <w:rsid w:val="006E30A9"/>
    <w:rsid w:val="00851AD1"/>
    <w:rsid w:val="00906899"/>
    <w:rsid w:val="00A01055"/>
    <w:rsid w:val="00A61C54"/>
    <w:rsid w:val="00A73A8E"/>
    <w:rsid w:val="00A80EFC"/>
    <w:rsid w:val="00B31BAB"/>
    <w:rsid w:val="00D608CA"/>
    <w:rsid w:val="00D64537"/>
    <w:rsid w:val="00E01622"/>
    <w:rsid w:val="00E16C9D"/>
    <w:rsid w:val="00EA6CFB"/>
    <w:rsid w:val="00EB05EB"/>
    <w:rsid w:val="00F9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9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6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689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D60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D603E"/>
    <w:rPr>
      <w:rFonts w:cs="Times New Roman"/>
      <w:color w:val="0000FF"/>
      <w:u w:val="single"/>
    </w:rPr>
  </w:style>
  <w:style w:type="character" w:customStyle="1" w:styleId="1">
    <w:name w:val="Дата1"/>
    <w:basedOn w:val="DefaultParagraphFont"/>
    <w:uiPriority w:val="99"/>
    <w:rsid w:val="00E01622"/>
    <w:rPr>
      <w:rFonts w:cs="Times New Roman"/>
    </w:rPr>
  </w:style>
  <w:style w:type="paragraph" w:styleId="NormalWeb">
    <w:name w:val="Normal (Web)"/>
    <w:basedOn w:val="Normal"/>
    <w:uiPriority w:val="99"/>
    <w:semiHidden/>
    <w:rsid w:val="00E0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221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2016-03-03T10:56:00Z</cp:lastPrinted>
  <dcterms:created xsi:type="dcterms:W3CDTF">2016-03-03T10:56:00Z</dcterms:created>
  <dcterms:modified xsi:type="dcterms:W3CDTF">2016-03-03T11:24:00Z</dcterms:modified>
</cp:coreProperties>
</file>