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r w:rsidRPr="005A03E8">
        <w:rPr>
          <w:b w:val="0"/>
        </w:rPr>
        <w:t>РОССИЙСКАЯ  ФЕДЕРАЦИЯ</w:t>
      </w:r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580FB7">
        <w:rPr>
          <w:u w:val="single"/>
        </w:rPr>
        <w:t>30</w:t>
      </w:r>
      <w:r>
        <w:rPr>
          <w:u w:val="single"/>
        </w:rPr>
        <w:t>.</w:t>
      </w:r>
      <w:r w:rsidR="00F36540">
        <w:rPr>
          <w:u w:val="single"/>
        </w:rPr>
        <w:t>1</w:t>
      </w:r>
      <w:r w:rsidR="00580FB7">
        <w:rPr>
          <w:u w:val="single"/>
        </w:rPr>
        <w:t>2</w:t>
      </w:r>
      <w:r w:rsidR="00DE385F">
        <w:rPr>
          <w:u w:val="single"/>
        </w:rPr>
        <w:t>.</w:t>
      </w:r>
      <w:r>
        <w:t>201</w:t>
      </w:r>
      <w:r w:rsidR="00BB4C2F">
        <w:t>9</w:t>
      </w:r>
      <w:r>
        <w:t xml:space="preserve">  г. № </w:t>
      </w:r>
      <w:r w:rsidR="00580FB7">
        <w:t>1016</w:t>
      </w:r>
    </w:p>
    <w:p w:rsidR="00CE01DD" w:rsidRPr="005A03E8" w:rsidRDefault="00CE01DD" w:rsidP="00CE01DD">
      <w:pPr>
        <w:ind w:right="-5"/>
      </w:pP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BB4C2F" w:rsidP="0037464B">
      <w:pPr>
        <w:tabs>
          <w:tab w:val="left" w:pos="2864"/>
        </w:tabs>
      </w:pPr>
      <w:r>
        <w:t xml:space="preserve"> (2019</w:t>
      </w:r>
      <w:r w:rsidR="0037464B" w:rsidRPr="0037464B">
        <w:t>- 202</w:t>
      </w:r>
      <w:r>
        <w:t>1</w:t>
      </w:r>
      <w:r w:rsidR="0037464B" w:rsidRPr="0037464B">
        <w:t xml:space="preserve">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BB4C2F">
        <w:t>19</w:t>
      </w:r>
      <w:r w:rsidRPr="005A03E8">
        <w:t>.1</w:t>
      </w:r>
      <w:r>
        <w:t>2</w:t>
      </w:r>
      <w:r w:rsidRPr="005A03E8">
        <w:t>.201</w:t>
      </w:r>
      <w:r w:rsidR="00BB4C2F">
        <w:t>8</w:t>
      </w:r>
      <w:r w:rsidRPr="005A03E8">
        <w:t>года №</w:t>
      </w:r>
      <w:r w:rsidR="00BB4C2F">
        <w:t>910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580FB7">
        <w:t>25</w:t>
      </w:r>
      <w:r w:rsidRPr="00747BE2">
        <w:t>.</w:t>
      </w:r>
      <w:r w:rsidR="00F36540">
        <w:t>1</w:t>
      </w:r>
      <w:r w:rsidR="00580FB7">
        <w:t>2</w:t>
      </w:r>
      <w:r w:rsidRPr="00747BE2">
        <w:t>.201</w:t>
      </w:r>
      <w:r w:rsidR="00BB4C2F">
        <w:t>9</w:t>
      </w:r>
      <w:r w:rsidRPr="00747BE2">
        <w:t xml:space="preserve">г. № </w:t>
      </w:r>
      <w:r w:rsidR="00580FB7">
        <w:t>56</w:t>
      </w:r>
      <w:r w:rsidRPr="00336F39">
        <w:t>-</w:t>
      </w:r>
      <w:r w:rsidR="00F36540">
        <w:t>7</w:t>
      </w:r>
    </w:p>
    <w:p w:rsidR="00CE01DD" w:rsidRPr="005A03E8" w:rsidRDefault="00CE01DD" w:rsidP="00CE01DD">
      <w:pPr>
        <w:ind w:firstLine="540"/>
        <w:jc w:val="both"/>
      </w:pPr>
    </w:p>
    <w:p w:rsidR="00EF2F68" w:rsidRDefault="00CE01DD" w:rsidP="001249CA">
      <w:pPr>
        <w:tabs>
          <w:tab w:val="left" w:pos="2955"/>
          <w:tab w:val="center" w:pos="5372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CE01DD" w:rsidRDefault="001249CA" w:rsidP="001249CA">
      <w:pPr>
        <w:tabs>
          <w:tab w:val="left" w:pos="2955"/>
          <w:tab w:val="center" w:pos="5372"/>
        </w:tabs>
        <w:ind w:firstLine="540"/>
        <w:jc w:val="both"/>
      </w:pPr>
      <w:r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="0037464B">
        <w:rPr>
          <w:sz w:val="28"/>
        </w:rPr>
        <w:t>«</w:t>
      </w:r>
      <w:r w:rsidR="0037464B" w:rsidRPr="0037464B">
        <w:t>Развитие культуры исохранение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</w:t>
      </w:r>
      <w:r w:rsidR="00BB4C2F">
        <w:t>9</w:t>
      </w:r>
      <w:r w:rsidRPr="0037464B">
        <w:t>-202</w:t>
      </w:r>
      <w:r w:rsidR="00BB4C2F">
        <w:t>1</w:t>
      </w:r>
      <w:r w:rsidRPr="0037464B">
        <w:t xml:space="preserve"> годы)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BB4C2F">
        <w:t xml:space="preserve"> от 19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BB4C2F">
        <w:t>8</w:t>
      </w:r>
      <w:r w:rsidR="00CE01DD" w:rsidRPr="005A03E8">
        <w:t xml:space="preserve">года № </w:t>
      </w:r>
      <w:r w:rsidR="00BB4C2F">
        <w:t>910</w:t>
      </w:r>
      <w:r w:rsidR="00CE01DD">
        <w:t xml:space="preserve"> следующие изменения:</w:t>
      </w:r>
    </w:p>
    <w:p w:rsidR="00FC0272" w:rsidRPr="00F17D4B" w:rsidRDefault="00FC0272" w:rsidP="00FC0272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F17D4B">
        <w:t>В паспорте муниципальной программы в строке «Цели муниципальной программы»:</w:t>
      </w:r>
    </w:p>
    <w:p w:rsidR="00FC0272" w:rsidRPr="00F17D4B" w:rsidRDefault="00FC0272" w:rsidP="00FC0272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 w:rsidRPr="00F17D4B">
        <w:t xml:space="preserve"> </w:t>
      </w:r>
      <w:r w:rsidR="00F17D4B" w:rsidRPr="00F17D4B">
        <w:t>исключить пункт</w:t>
      </w:r>
      <w:r w:rsidRPr="00F17D4B">
        <w:t xml:space="preserve"> </w:t>
      </w:r>
      <w:r w:rsidR="00F17D4B" w:rsidRPr="00F17D4B">
        <w:t>3</w:t>
      </w:r>
      <w:r w:rsidRPr="00F17D4B">
        <w:t xml:space="preserve"> следующего содержания:</w:t>
      </w:r>
    </w:p>
    <w:p w:rsidR="00FC0272" w:rsidRPr="00F17D4B" w:rsidRDefault="00FC0272" w:rsidP="005326A4">
      <w:pPr>
        <w:pStyle w:val="a5"/>
        <w:tabs>
          <w:tab w:val="left" w:pos="2864"/>
        </w:tabs>
        <w:jc w:val="both"/>
      </w:pPr>
      <w:r w:rsidRPr="00F17D4B">
        <w:t>«</w:t>
      </w:r>
      <w:r w:rsidR="00F17D4B" w:rsidRPr="00F17D4B">
        <w:t>3</w:t>
      </w:r>
      <w:r w:rsidRPr="00F17D4B">
        <w:t xml:space="preserve">. </w:t>
      </w:r>
      <w:r w:rsidR="00F17D4B" w:rsidRPr="00F17D4B">
        <w:rPr>
          <w:color w:val="000000" w:themeColor="text1"/>
        </w:rPr>
        <w:t xml:space="preserve">Рациональное использование топливно-энергетических ресурсов и внедрение технологий </w:t>
      </w:r>
      <w:proofErr w:type="gramStart"/>
      <w:r w:rsidR="00F17D4B" w:rsidRPr="00F17D4B">
        <w:rPr>
          <w:color w:val="000000" w:themeColor="text1"/>
        </w:rPr>
        <w:t>энергосбережения</w:t>
      </w:r>
      <w:r w:rsidR="00F17D4B" w:rsidRPr="00F17D4B">
        <w:t xml:space="preserve"> </w:t>
      </w:r>
      <w:r w:rsidRPr="00F17D4B">
        <w:t>»</w:t>
      </w:r>
      <w:proofErr w:type="gramEnd"/>
    </w:p>
    <w:p w:rsidR="00FC0272" w:rsidRPr="00F17D4B" w:rsidRDefault="00FC0272" w:rsidP="00FC0272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F17D4B">
        <w:t>В паспорте муниципальной программы в строке «Задачи муниципальной программы»:</w:t>
      </w:r>
    </w:p>
    <w:p w:rsidR="00FC0272" w:rsidRPr="00F17D4B" w:rsidRDefault="00F17D4B" w:rsidP="00FC0272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 w:rsidRPr="00F17D4B">
        <w:t>исключить</w:t>
      </w:r>
      <w:r w:rsidR="00FC0272" w:rsidRPr="00F17D4B">
        <w:t xml:space="preserve"> пункт </w:t>
      </w:r>
      <w:r w:rsidRPr="00F17D4B">
        <w:t>3.1.</w:t>
      </w:r>
      <w:r w:rsidR="00FC0272" w:rsidRPr="00F17D4B">
        <w:t xml:space="preserve"> следующего содержания:</w:t>
      </w:r>
    </w:p>
    <w:p w:rsidR="00FC0272" w:rsidRDefault="00FC0272" w:rsidP="0037464B">
      <w:pPr>
        <w:tabs>
          <w:tab w:val="left" w:pos="2864"/>
        </w:tabs>
        <w:jc w:val="both"/>
      </w:pPr>
      <w:r w:rsidRPr="00F17D4B">
        <w:t>«</w:t>
      </w:r>
      <w:r w:rsidR="00F17D4B" w:rsidRPr="00F17D4B">
        <w:t>3.1</w:t>
      </w:r>
      <w:r w:rsidR="00F17D4B" w:rsidRPr="00F17D4B">
        <w:rPr>
          <w:color w:val="000000" w:themeColor="text1"/>
        </w:rPr>
        <w:t>. повышение энергетической эффективности потребления тепла, газа, электроэнергии, воды и стимулирование использования энергосберегающих технологий</w:t>
      </w:r>
      <w:r w:rsidRPr="00F17D4B">
        <w:t>»</w:t>
      </w:r>
    </w:p>
    <w:p w:rsidR="00FC0272" w:rsidRDefault="00FC0272" w:rsidP="0037464B">
      <w:pPr>
        <w:tabs>
          <w:tab w:val="left" w:pos="2864"/>
        </w:tabs>
        <w:jc w:val="both"/>
      </w:pPr>
    </w:p>
    <w:p w:rsidR="00CE01DD" w:rsidRPr="005A03E8" w:rsidRDefault="00BB4C2F" w:rsidP="00797D4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 w:rsidR="00EF2F68">
        <w:t xml:space="preserve"> </w:t>
      </w:r>
      <w:r w:rsidR="00CE01DD" w:rsidRPr="005A03E8">
        <w:t xml:space="preserve">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="00CE01DD" w:rsidRPr="005A03E8">
        <w:t xml:space="preserve">программы  </w:t>
      </w:r>
      <w:r w:rsidR="00580FB7" w:rsidRPr="00430665">
        <w:t>5</w:t>
      </w:r>
      <w:r w:rsidR="00580FB7">
        <w:t>2</w:t>
      </w:r>
      <w:proofErr w:type="gramEnd"/>
      <w:r w:rsidR="00580FB7">
        <w:t xml:space="preserve"> 849 482,50 </w:t>
      </w:r>
      <w:r w:rsidR="00580FB7" w:rsidRPr="00430665">
        <w:t>рубл</w:t>
      </w:r>
      <w:r w:rsidR="00580FB7">
        <w:t>я</w:t>
      </w:r>
      <w:r w:rsidR="00CE01DD" w:rsidRPr="005A03E8">
        <w:t>, в т.ч.:</w:t>
      </w:r>
    </w:p>
    <w:p w:rsidR="00CC105E" w:rsidRDefault="00CC105E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201</w:t>
      </w:r>
      <w:r w:rsidR="00BB4C2F">
        <w:t>9</w:t>
      </w:r>
      <w:r w:rsidRPr="005A03E8">
        <w:t xml:space="preserve"> г. – </w:t>
      </w:r>
      <w:r w:rsidR="00580FB7">
        <w:t>22</w:t>
      </w:r>
      <w:r w:rsidR="00E948EB">
        <w:t> </w:t>
      </w:r>
      <w:r w:rsidR="00580FB7">
        <w:t>860</w:t>
      </w:r>
      <w:r w:rsidR="00E948EB">
        <w:t xml:space="preserve"> </w:t>
      </w:r>
      <w:r w:rsidR="00580FB7">
        <w:t>682,</w:t>
      </w:r>
      <w:proofErr w:type="gramStart"/>
      <w:r w:rsidR="00580FB7">
        <w:t xml:space="preserve">50  </w:t>
      </w:r>
      <w:r w:rsidR="007872CB">
        <w:t>рубля</w:t>
      </w:r>
      <w:proofErr w:type="gramEnd"/>
      <w:r w:rsidRPr="005A03E8">
        <w:t>»</w:t>
      </w:r>
    </w:p>
    <w:p w:rsidR="00EF2F68" w:rsidRPr="005A03E8" w:rsidRDefault="00EF2F68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 w:rsidR="00430665" w:rsidRPr="00430665">
        <w:t>5</w:t>
      </w:r>
      <w:r w:rsidR="00E948EB">
        <w:t>3</w:t>
      </w:r>
      <w:r w:rsidR="00952769">
        <w:t> 9</w:t>
      </w:r>
      <w:r w:rsidR="00E948EB">
        <w:t>51</w:t>
      </w:r>
      <w:r w:rsidR="00952769">
        <w:t> </w:t>
      </w:r>
      <w:r w:rsidR="00E948EB">
        <w:t>316</w:t>
      </w:r>
      <w:r w:rsidR="00790031">
        <w:t>,0</w:t>
      </w:r>
      <w:r w:rsidR="00E948EB">
        <w:t>1</w:t>
      </w:r>
      <w:r w:rsidR="00580FB7">
        <w:t xml:space="preserve"> </w:t>
      </w:r>
      <w:r w:rsidRPr="00430665">
        <w:t>рубл</w:t>
      </w:r>
      <w:r w:rsidR="00E948EB">
        <w:t>ей</w:t>
      </w:r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790031" w:rsidRDefault="00790031" w:rsidP="00790031">
      <w:pPr>
        <w:ind w:firstLine="540"/>
        <w:jc w:val="both"/>
      </w:pPr>
      <w:r w:rsidRPr="005A03E8">
        <w:t>201</w:t>
      </w:r>
      <w:r>
        <w:t>9</w:t>
      </w:r>
      <w:r w:rsidRPr="005A03E8">
        <w:t xml:space="preserve"> г. – </w:t>
      </w:r>
      <w:r>
        <w:t>2</w:t>
      </w:r>
      <w:r w:rsidR="00E948EB">
        <w:t>4 043 324</w:t>
      </w:r>
      <w:r w:rsidR="00AE13A8">
        <w:t>,</w:t>
      </w:r>
      <w:r w:rsidR="00D375E4">
        <w:t>0</w:t>
      </w:r>
      <w:r w:rsidR="00E948EB">
        <w:t>1</w:t>
      </w:r>
      <w:r w:rsidR="00D375E4">
        <w:t xml:space="preserve">  рубля</w:t>
      </w:r>
      <w:r w:rsidRPr="005A03E8">
        <w:t>»</w:t>
      </w:r>
    </w:p>
    <w:p w:rsidR="003810DB" w:rsidRPr="005A03E8" w:rsidRDefault="003810DB" w:rsidP="00790031">
      <w:pPr>
        <w:ind w:firstLine="540"/>
        <w:jc w:val="both"/>
      </w:pPr>
    </w:p>
    <w:p w:rsidR="00580FB7" w:rsidRPr="005A03E8" w:rsidRDefault="00CE01DD" w:rsidP="00580FB7">
      <w:pPr>
        <w:widowControl w:val="0"/>
        <w:autoSpaceDE w:val="0"/>
        <w:autoSpaceDN w:val="0"/>
        <w:adjustRightInd w:val="0"/>
        <w:outlineLvl w:val="1"/>
      </w:pPr>
      <w:r>
        <w:t>1.</w:t>
      </w:r>
      <w:r w:rsidR="00631E4D">
        <w:t>4</w:t>
      </w:r>
      <w:r>
        <w:t xml:space="preserve">. В разделе 4 муниципальной </w:t>
      </w:r>
      <w:proofErr w:type="gramStart"/>
      <w:r>
        <w:t>программы«</w:t>
      </w:r>
      <w:proofErr w:type="gramEnd"/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</w:t>
      </w:r>
      <w:r w:rsidR="00580FB7" w:rsidRPr="005A03E8">
        <w:t>«</w:t>
      </w:r>
      <w:r w:rsidR="00580FB7">
        <w:t>Всего средств по программе</w:t>
      </w:r>
      <w:r w:rsidR="00580FB7" w:rsidRPr="005A03E8">
        <w:t xml:space="preserve"> составляет           </w:t>
      </w:r>
      <w:r w:rsidR="00580FB7">
        <w:t xml:space="preserve">54 049 482,50 </w:t>
      </w:r>
      <w:r w:rsidR="00580FB7" w:rsidRPr="005A03E8">
        <w:t>рубл</w:t>
      </w:r>
      <w:r w:rsidR="00580FB7">
        <w:t>я</w:t>
      </w:r>
      <w:r w:rsidR="00580FB7" w:rsidRPr="005A03E8">
        <w:t>, в том числе:</w:t>
      </w:r>
    </w:p>
    <w:p w:rsidR="00580FB7" w:rsidRDefault="00580FB7" w:rsidP="00580FB7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23</w:t>
      </w:r>
      <w:r w:rsidR="00D62EC3">
        <w:t> </w:t>
      </w:r>
      <w:r>
        <w:t>360</w:t>
      </w:r>
      <w:r w:rsidR="00D62EC3">
        <w:t xml:space="preserve"> </w:t>
      </w:r>
      <w:r>
        <w:t>682,50 рубля</w:t>
      </w:r>
      <w:r w:rsidRPr="005A03E8">
        <w:t xml:space="preserve">, в том числе: </w:t>
      </w:r>
    </w:p>
    <w:p w:rsidR="00EF2F68" w:rsidRDefault="00EF2F68" w:rsidP="00580FB7">
      <w:pPr>
        <w:widowControl w:val="0"/>
        <w:autoSpaceDE w:val="0"/>
        <w:autoSpaceDN w:val="0"/>
        <w:adjustRightInd w:val="0"/>
        <w:ind w:firstLine="540"/>
        <w:jc w:val="both"/>
      </w:pPr>
    </w:p>
    <w:p w:rsidR="00580FB7" w:rsidRPr="005A03E8" w:rsidRDefault="00580FB7" w:rsidP="00580FB7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20 728 717,50 </w:t>
      </w:r>
      <w:r w:rsidRPr="005A03E8">
        <w:t>рубл</w:t>
      </w:r>
      <w:r>
        <w:t>ей</w:t>
      </w:r>
    </w:p>
    <w:p w:rsidR="00580FB7" w:rsidRDefault="00580FB7" w:rsidP="00580FB7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 </w:t>
      </w:r>
      <w:r>
        <w:t xml:space="preserve">            </w:t>
      </w:r>
      <w:r w:rsidRPr="005A03E8">
        <w:t xml:space="preserve">–   </w:t>
      </w:r>
      <w:r>
        <w:t xml:space="preserve">      1 579 965,00 рублей</w:t>
      </w:r>
    </w:p>
    <w:p w:rsidR="00580FB7" w:rsidRDefault="00580FB7" w:rsidP="00580FB7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       -             552 000,00 рублей</w:t>
      </w:r>
    </w:p>
    <w:p w:rsidR="00580FB7" w:rsidRDefault="00580FB7" w:rsidP="00580FB7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580FB7" w:rsidRDefault="00580FB7" w:rsidP="00580FB7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</w:t>
      </w:r>
      <w:r>
        <w:t xml:space="preserve">                                       </w:t>
      </w:r>
      <w:r w:rsidRPr="005A03E8">
        <w:t xml:space="preserve">-  </w:t>
      </w:r>
      <w:r>
        <w:t xml:space="preserve">          </w:t>
      </w:r>
      <w:r w:rsidRPr="005A03E8">
        <w:t xml:space="preserve"> </w:t>
      </w:r>
      <w:r>
        <w:t>500 000</w:t>
      </w:r>
      <w:r w:rsidRPr="005A03E8">
        <w:t>,00 рублей</w:t>
      </w:r>
      <w:r>
        <w:t>»</w:t>
      </w:r>
    </w:p>
    <w:p w:rsidR="00EF2F68" w:rsidRDefault="00EF2F68" w:rsidP="00580FB7">
      <w:pPr>
        <w:widowControl w:val="0"/>
        <w:autoSpaceDE w:val="0"/>
        <w:autoSpaceDN w:val="0"/>
        <w:adjustRightInd w:val="0"/>
      </w:pPr>
    </w:p>
    <w:p w:rsidR="00EF2F68" w:rsidRDefault="00EF2F68" w:rsidP="00580FB7">
      <w:pPr>
        <w:widowControl w:val="0"/>
        <w:autoSpaceDE w:val="0"/>
        <w:autoSpaceDN w:val="0"/>
        <w:adjustRightInd w:val="0"/>
      </w:pPr>
    </w:p>
    <w:p w:rsidR="00CE01DD" w:rsidRPr="005A03E8" w:rsidRDefault="00CE01DD" w:rsidP="00580FB7">
      <w:pPr>
        <w:pStyle w:val="a5"/>
        <w:ind w:left="0"/>
        <w:jc w:val="both"/>
      </w:pPr>
      <w:r w:rsidRPr="005A03E8">
        <w:lastRenderedPageBreak/>
        <w:t>заменить на слова:</w:t>
      </w:r>
    </w:p>
    <w:p w:rsidR="00790031" w:rsidRPr="005A03E8" w:rsidRDefault="009E4D62" w:rsidP="00790031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 w:rsidR="00790031">
        <w:t>5</w:t>
      </w:r>
      <w:r w:rsidR="008A68FB">
        <w:t>5</w:t>
      </w:r>
      <w:r w:rsidR="00952769">
        <w:t> </w:t>
      </w:r>
      <w:r w:rsidR="008A68FB">
        <w:t>293</w:t>
      </w:r>
      <w:r w:rsidR="00952769">
        <w:t xml:space="preserve"> </w:t>
      </w:r>
      <w:r w:rsidR="008A68FB">
        <w:t>745</w:t>
      </w:r>
      <w:r w:rsidR="00790031">
        <w:t>,</w:t>
      </w:r>
      <w:r w:rsidR="00D375E4">
        <w:t>5</w:t>
      </w:r>
      <w:r w:rsidR="008A68FB">
        <w:t>3</w:t>
      </w:r>
      <w:r w:rsidR="00790031">
        <w:t xml:space="preserve"> </w:t>
      </w:r>
      <w:r w:rsidR="00790031" w:rsidRPr="005A03E8">
        <w:t>рубл</w:t>
      </w:r>
      <w:r w:rsidR="008A68FB">
        <w:t>ей</w:t>
      </w:r>
      <w:r w:rsidR="00790031" w:rsidRPr="005A03E8">
        <w:t>, в том числе: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</w:t>
      </w:r>
      <w:r w:rsidR="008A68FB">
        <w:t>4 685 753</w:t>
      </w:r>
      <w:r>
        <w:t>,</w:t>
      </w:r>
      <w:r w:rsidR="00D375E4">
        <w:t>5</w:t>
      </w:r>
      <w:r w:rsidR="008A68FB">
        <w:t>3</w:t>
      </w:r>
      <w:r w:rsidR="00D375E4">
        <w:t xml:space="preserve"> рубля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тного</w:t>
      </w:r>
      <w:r w:rsidR="00D76740">
        <w:t xml:space="preserve"> бюджета                –      2</w:t>
      </w:r>
      <w:r w:rsidR="008A68FB">
        <w:t>2</w:t>
      </w:r>
      <w:r w:rsidR="00580FB7">
        <w:t> </w:t>
      </w:r>
      <w:r w:rsidR="00D375E4">
        <w:t>8</w:t>
      </w:r>
      <w:r w:rsidR="008A68FB">
        <w:t>97</w:t>
      </w:r>
      <w:r w:rsidR="00580FB7">
        <w:t xml:space="preserve"> </w:t>
      </w:r>
      <w:r w:rsidR="008A68FB">
        <w:t>359</w:t>
      </w:r>
      <w:r>
        <w:t>,0</w:t>
      </w:r>
      <w:r w:rsidR="008A68FB">
        <w:t>1</w:t>
      </w:r>
      <w:r>
        <w:t xml:space="preserve">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 </w:t>
      </w:r>
      <w:r w:rsidR="00580FB7">
        <w:t xml:space="preserve">             </w:t>
      </w:r>
      <w:r w:rsidRPr="005A03E8">
        <w:t xml:space="preserve">–   </w:t>
      </w:r>
      <w:r w:rsidR="00580FB7">
        <w:t xml:space="preserve">    </w:t>
      </w:r>
      <w:r w:rsidR="008A68FB">
        <w:t xml:space="preserve">  </w:t>
      </w:r>
      <w:r w:rsidR="00580FB7">
        <w:t> </w:t>
      </w:r>
      <w:r w:rsidR="00952769">
        <w:t>59</w:t>
      </w:r>
      <w:r w:rsidR="008A68FB">
        <w:t>3</w:t>
      </w:r>
      <w:r w:rsidR="00580FB7">
        <w:t xml:space="preserve"> </w:t>
      </w:r>
      <w:r w:rsidR="00952769">
        <w:t>9</w:t>
      </w:r>
      <w:r w:rsidR="00D375E4">
        <w:t>65</w:t>
      </w:r>
      <w:r>
        <w:t>,00</w:t>
      </w:r>
      <w:r w:rsidR="00580FB7">
        <w:t xml:space="preserve"> </w:t>
      </w:r>
      <w:r>
        <w:t>рублей</w:t>
      </w:r>
    </w:p>
    <w:p w:rsidR="00D45136" w:rsidRDefault="00D45136" w:rsidP="00D45136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</w:t>
      </w:r>
      <w:r w:rsidR="00580FB7">
        <w:t xml:space="preserve">        -          </w:t>
      </w:r>
      <w:r>
        <w:t xml:space="preserve"> 552 000,00 рублей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-   </w:t>
      </w:r>
      <w:r w:rsidR="00580FB7">
        <w:t xml:space="preserve">                                                  </w:t>
      </w:r>
      <w:r w:rsidR="008A68FB">
        <w:t>642</w:t>
      </w:r>
      <w:r>
        <w:t xml:space="preserve"> </w:t>
      </w:r>
      <w:r w:rsidR="008A68FB">
        <w:t>429</w:t>
      </w:r>
      <w:r w:rsidRPr="005A03E8">
        <w:t>,</w:t>
      </w:r>
      <w:r w:rsidR="008A68FB">
        <w:t>52</w:t>
      </w:r>
      <w:r w:rsidRPr="005A03E8">
        <w:t xml:space="preserve"> рублей</w:t>
      </w:r>
      <w:r>
        <w:t>»</w:t>
      </w:r>
    </w:p>
    <w:p w:rsidR="008C441D" w:rsidRDefault="005A223E" w:rsidP="008C441D">
      <w:pPr>
        <w:widowControl w:val="0"/>
        <w:autoSpaceDE w:val="0"/>
        <w:autoSpaceDN w:val="0"/>
        <w:adjustRightInd w:val="0"/>
      </w:pPr>
      <w:r>
        <w:t>1.</w:t>
      </w:r>
      <w:r w:rsidR="00631E4D">
        <w:t>5</w:t>
      </w:r>
      <w:r w:rsidRPr="005A03E8">
        <w:t xml:space="preserve">. </w:t>
      </w:r>
      <w:r w:rsidR="008C441D" w:rsidRPr="005A03E8">
        <w:t>Приложение №</w:t>
      </w:r>
      <w:r w:rsidR="008C441D">
        <w:t xml:space="preserve">2 </w:t>
      </w:r>
      <w:r w:rsidR="008C441D" w:rsidRPr="005A03E8">
        <w:t xml:space="preserve"> «План реализации муниципальной программы» </w:t>
      </w:r>
      <w:r w:rsidR="008C441D">
        <w:t>изложить в новой редакции, согласно приложению №1 к настоящему постановлению.</w:t>
      </w:r>
    </w:p>
    <w:p w:rsidR="00FC0272" w:rsidRDefault="00FC0272" w:rsidP="00CE01DD">
      <w:pPr>
        <w:ind w:firstLine="540"/>
        <w:jc w:val="both"/>
      </w:pPr>
    </w:p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Default="00A87A0B" w:rsidP="006E3997">
      <w:pPr>
        <w:pStyle w:val="3"/>
        <w:tabs>
          <w:tab w:val="left" w:pos="1080"/>
        </w:tabs>
      </w:pPr>
      <w:r>
        <w:tab/>
      </w:r>
    </w:p>
    <w:p w:rsidR="00A52B84" w:rsidRDefault="00A52B84" w:rsidP="00A52B84"/>
    <w:p w:rsidR="00A52B84" w:rsidRPr="00A52B84" w:rsidRDefault="00A52B84" w:rsidP="00A52B84"/>
    <w:p w:rsidR="00362A20" w:rsidRPr="001E7730" w:rsidRDefault="008C441D" w:rsidP="00362A20">
      <w:pPr>
        <w:pStyle w:val="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362A20" w:rsidRPr="001E7730">
        <w:rPr>
          <w:rFonts w:ascii="Times New Roman" w:hAnsi="Times New Roman" w:cs="Times New Roman"/>
          <w:color w:val="000000" w:themeColor="text1"/>
        </w:rPr>
        <w:t>Глав</w:t>
      </w:r>
      <w:r>
        <w:rPr>
          <w:rFonts w:ascii="Times New Roman" w:hAnsi="Times New Roman" w:cs="Times New Roman"/>
          <w:color w:val="000000" w:themeColor="text1"/>
        </w:rPr>
        <w:t>а</w:t>
      </w:r>
      <w:r w:rsidR="00362A20" w:rsidRPr="001E7730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</w:rPr>
      </w:pPr>
      <w:r w:rsidRPr="001E7730">
        <w:rPr>
          <w:color w:val="000000" w:themeColor="text1"/>
        </w:rPr>
        <w:t xml:space="preserve">Дубровского района                                                             </w:t>
      </w:r>
      <w:r w:rsidR="008C441D">
        <w:rPr>
          <w:color w:val="000000" w:themeColor="text1"/>
        </w:rPr>
        <w:t>И.А.Шевелёв</w:t>
      </w:r>
    </w:p>
    <w:p w:rsidR="003F480C" w:rsidRDefault="00262D5B" w:rsidP="00262D5B">
      <w:pPr>
        <w:ind w:firstLine="900"/>
      </w:pPr>
      <w:r>
        <w:tab/>
      </w:r>
    </w:p>
    <w:p w:rsidR="00A52B84" w:rsidRDefault="00A52B84" w:rsidP="00262D5B">
      <w:pPr>
        <w:ind w:firstLine="900"/>
      </w:pPr>
    </w:p>
    <w:p w:rsidR="00911A7B" w:rsidRDefault="00911A7B" w:rsidP="00262D5B">
      <w:pPr>
        <w:ind w:firstLine="900"/>
      </w:pPr>
    </w:p>
    <w:p w:rsidR="005326A4" w:rsidRDefault="005326A4" w:rsidP="00262D5B">
      <w:pPr>
        <w:ind w:firstLine="900"/>
      </w:pPr>
    </w:p>
    <w:p w:rsidR="00750E98" w:rsidRDefault="00750E98" w:rsidP="00262D5B">
      <w:pPr>
        <w:ind w:firstLine="900"/>
      </w:pPr>
      <w:bookmarkStart w:id="0" w:name="_GoBack"/>
      <w:bookmarkEnd w:id="0"/>
    </w:p>
    <w:sectPr w:rsidR="00750E98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7EE"/>
    <w:rsid w:val="000376FC"/>
    <w:rsid w:val="00041F48"/>
    <w:rsid w:val="00055C92"/>
    <w:rsid w:val="00062529"/>
    <w:rsid w:val="000B6BCF"/>
    <w:rsid w:val="001249CA"/>
    <w:rsid w:val="00176262"/>
    <w:rsid w:val="00196CB1"/>
    <w:rsid w:val="001A5C77"/>
    <w:rsid w:val="001C089C"/>
    <w:rsid w:val="001C454F"/>
    <w:rsid w:val="001D29CA"/>
    <w:rsid w:val="001D6C00"/>
    <w:rsid w:val="001E7730"/>
    <w:rsid w:val="001F061A"/>
    <w:rsid w:val="002130F2"/>
    <w:rsid w:val="00262D5B"/>
    <w:rsid w:val="00284BEF"/>
    <w:rsid w:val="002C1B29"/>
    <w:rsid w:val="002F1BD1"/>
    <w:rsid w:val="00362A20"/>
    <w:rsid w:val="0037464B"/>
    <w:rsid w:val="003810DB"/>
    <w:rsid w:val="003847F5"/>
    <w:rsid w:val="00392EC5"/>
    <w:rsid w:val="003975D2"/>
    <w:rsid w:val="003C1C0E"/>
    <w:rsid w:val="003E09A7"/>
    <w:rsid w:val="003F480C"/>
    <w:rsid w:val="00430665"/>
    <w:rsid w:val="0043496B"/>
    <w:rsid w:val="00461B8A"/>
    <w:rsid w:val="004808C3"/>
    <w:rsid w:val="00495F09"/>
    <w:rsid w:val="004C1ABB"/>
    <w:rsid w:val="004F38D9"/>
    <w:rsid w:val="00531909"/>
    <w:rsid w:val="005326A4"/>
    <w:rsid w:val="00580FB7"/>
    <w:rsid w:val="005A223E"/>
    <w:rsid w:val="0061285D"/>
    <w:rsid w:val="00614AD3"/>
    <w:rsid w:val="00631E4D"/>
    <w:rsid w:val="006675F6"/>
    <w:rsid w:val="006B6B32"/>
    <w:rsid w:val="006D37C6"/>
    <w:rsid w:val="006E3997"/>
    <w:rsid w:val="00724B32"/>
    <w:rsid w:val="007366F7"/>
    <w:rsid w:val="00740E45"/>
    <w:rsid w:val="00750E98"/>
    <w:rsid w:val="00772AC9"/>
    <w:rsid w:val="0078381F"/>
    <w:rsid w:val="00785915"/>
    <w:rsid w:val="007872CB"/>
    <w:rsid w:val="00790031"/>
    <w:rsid w:val="007A564E"/>
    <w:rsid w:val="007A6D0A"/>
    <w:rsid w:val="00813B76"/>
    <w:rsid w:val="008A68FB"/>
    <w:rsid w:val="008C441D"/>
    <w:rsid w:val="008C5E21"/>
    <w:rsid w:val="00911A7B"/>
    <w:rsid w:val="0091534E"/>
    <w:rsid w:val="009245A9"/>
    <w:rsid w:val="00942E67"/>
    <w:rsid w:val="00951DF7"/>
    <w:rsid w:val="00952769"/>
    <w:rsid w:val="009967EE"/>
    <w:rsid w:val="009974F7"/>
    <w:rsid w:val="009E4D62"/>
    <w:rsid w:val="00A2335B"/>
    <w:rsid w:val="00A52B84"/>
    <w:rsid w:val="00A87A0B"/>
    <w:rsid w:val="00AA0F0E"/>
    <w:rsid w:val="00AC730F"/>
    <w:rsid w:val="00AE13A8"/>
    <w:rsid w:val="00BA2354"/>
    <w:rsid w:val="00BA7F70"/>
    <w:rsid w:val="00BB4C2F"/>
    <w:rsid w:val="00BF702F"/>
    <w:rsid w:val="00C2357C"/>
    <w:rsid w:val="00C41C1C"/>
    <w:rsid w:val="00C655B4"/>
    <w:rsid w:val="00C734BE"/>
    <w:rsid w:val="00CA63E7"/>
    <w:rsid w:val="00CC105E"/>
    <w:rsid w:val="00CD53DB"/>
    <w:rsid w:val="00CE01DD"/>
    <w:rsid w:val="00CE0E61"/>
    <w:rsid w:val="00D21A46"/>
    <w:rsid w:val="00D375E4"/>
    <w:rsid w:val="00D45136"/>
    <w:rsid w:val="00D62EC3"/>
    <w:rsid w:val="00D76740"/>
    <w:rsid w:val="00D920F0"/>
    <w:rsid w:val="00DE385F"/>
    <w:rsid w:val="00DE7647"/>
    <w:rsid w:val="00E4149C"/>
    <w:rsid w:val="00E45489"/>
    <w:rsid w:val="00E45AB8"/>
    <w:rsid w:val="00E948EB"/>
    <w:rsid w:val="00EC2B4A"/>
    <w:rsid w:val="00EF2F68"/>
    <w:rsid w:val="00EF4E74"/>
    <w:rsid w:val="00F17D4B"/>
    <w:rsid w:val="00F36540"/>
    <w:rsid w:val="00F40550"/>
    <w:rsid w:val="00F6115E"/>
    <w:rsid w:val="00F97B5F"/>
    <w:rsid w:val="00FA6F3C"/>
    <w:rsid w:val="00FC0272"/>
    <w:rsid w:val="00FD1209"/>
    <w:rsid w:val="00F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0698-59D6-4EA7-B8D5-8CF5A0A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C8F4-8216-48B3-8C32-F2214C3C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2020-01-17T08:53:00Z</cp:lastPrinted>
  <dcterms:created xsi:type="dcterms:W3CDTF">2018-04-27T06:15:00Z</dcterms:created>
  <dcterms:modified xsi:type="dcterms:W3CDTF">2020-01-22T12:31:00Z</dcterms:modified>
</cp:coreProperties>
</file>