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AD" w:rsidRDefault="002613D6">
      <w:pPr>
        <w:pStyle w:val="30"/>
        <w:shd w:val="clear" w:color="auto" w:fill="auto"/>
        <w:ind w:right="60"/>
      </w:pPr>
      <w:r>
        <w:rPr>
          <w:rStyle w:val="31"/>
          <w:b/>
          <w:bCs/>
        </w:rPr>
        <w:t>российская федерация</w:t>
      </w:r>
    </w:p>
    <w:p w:rsidR="004A63AD" w:rsidRDefault="002613D6">
      <w:pPr>
        <w:pStyle w:val="10"/>
        <w:keepNext/>
        <w:keepLines/>
        <w:shd w:val="clear" w:color="auto" w:fill="auto"/>
        <w:ind w:right="60"/>
      </w:pPr>
      <w:bookmarkStart w:id="0" w:name="bookmark0"/>
      <w:r>
        <w:t>Администрация Дубровского района</w:t>
      </w:r>
      <w:bookmarkEnd w:id="0"/>
    </w:p>
    <w:p w:rsidR="004A63AD" w:rsidRDefault="002613D6">
      <w:pPr>
        <w:pStyle w:val="20"/>
        <w:keepNext/>
        <w:keepLines/>
        <w:shd w:val="clear" w:color="auto" w:fill="auto"/>
        <w:spacing w:after="332"/>
        <w:ind w:right="60"/>
      </w:pPr>
      <w:bookmarkStart w:id="1" w:name="bookmark1"/>
      <w:r>
        <w:t>ПОСТАНОВЛЕНИЕ</w:t>
      </w:r>
      <w:bookmarkEnd w:id="1"/>
    </w:p>
    <w:p w:rsidR="00D463CB" w:rsidRPr="00D463CB" w:rsidRDefault="002613D6">
      <w:pPr>
        <w:pStyle w:val="40"/>
        <w:shd w:val="clear" w:color="auto" w:fill="auto"/>
        <w:tabs>
          <w:tab w:val="left" w:pos="1598"/>
        </w:tabs>
        <w:spacing w:before="0" w:after="266" w:line="240" w:lineRule="exact"/>
      </w:pPr>
      <w:r>
        <w:t>От</w:t>
      </w:r>
      <w:r w:rsidR="00D463CB" w:rsidRPr="00D463CB">
        <w:t xml:space="preserve">   21.    02. </w:t>
      </w:r>
      <w:r>
        <w:tab/>
        <w:t xml:space="preserve">2013 г. № </w:t>
      </w:r>
      <w:r w:rsidR="00D463CB" w:rsidRPr="00D463CB">
        <w:t>81</w:t>
      </w:r>
    </w:p>
    <w:p w:rsidR="004A63AD" w:rsidRDefault="002613D6">
      <w:pPr>
        <w:pStyle w:val="40"/>
        <w:shd w:val="clear" w:color="auto" w:fill="auto"/>
        <w:tabs>
          <w:tab w:val="left" w:pos="1598"/>
        </w:tabs>
        <w:spacing w:before="0" w:after="266" w:line="240" w:lineRule="exact"/>
      </w:pPr>
      <w:r>
        <w:t>п. Дубровка</w:t>
      </w:r>
    </w:p>
    <w:p w:rsidR="004A63AD" w:rsidRDefault="002613D6">
      <w:pPr>
        <w:pStyle w:val="40"/>
        <w:shd w:val="clear" w:color="auto" w:fill="auto"/>
        <w:spacing w:before="0" w:after="283" w:line="274" w:lineRule="exact"/>
        <w:ind w:right="3980"/>
      </w:pPr>
      <w:r>
        <w:t xml:space="preserve">«О внесении изменений в постановление администрации Дубровского района №32 от 02.02.2012г. «Об определении перечня должностных лиц, уполномоченных составлять </w:t>
      </w:r>
      <w:r>
        <w:t>протоколы об административных правонарушениях на территории муниципального образования Дубровский район»</w:t>
      </w:r>
    </w:p>
    <w:p w:rsidR="004A63AD" w:rsidRDefault="002613D6">
      <w:pPr>
        <w:pStyle w:val="22"/>
        <w:shd w:val="clear" w:color="auto" w:fill="auto"/>
        <w:spacing w:before="0" w:after="344"/>
        <w:ind w:firstLine="760"/>
      </w:pPr>
      <w:proofErr w:type="gramStart"/>
      <w:r>
        <w:t>В соответствии с Законом Брянской области «О внесении изменений в отдельные законодательные акты Брянской области» №100-3 от 28.12.2012 г., Законом Бря</w:t>
      </w:r>
      <w:r>
        <w:t>нской области №18-3 от 9 марта 2011 года «О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самоуправления, уполномоченных составлять протоколы об а</w:t>
      </w:r>
      <w:r>
        <w:t>дминистративных правонарушениях»</w:t>
      </w:r>
      <w:proofErr w:type="gramEnd"/>
    </w:p>
    <w:p w:rsidR="004A63AD" w:rsidRDefault="002613D6">
      <w:pPr>
        <w:pStyle w:val="40"/>
        <w:shd w:val="clear" w:color="auto" w:fill="auto"/>
        <w:spacing w:before="0" w:after="247" w:line="240" w:lineRule="exact"/>
      </w:pPr>
      <w:r>
        <w:t>ПОСТАНОВЛЯЮ:</w:t>
      </w:r>
    </w:p>
    <w:p w:rsidR="004A63AD" w:rsidRDefault="002613D6">
      <w:pPr>
        <w:pStyle w:val="22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0" w:line="322" w:lineRule="exact"/>
        <w:ind w:left="520"/>
      </w:pPr>
      <w:r>
        <w:t xml:space="preserve">Внести следующие изменения в постановление администрации Дубровского района №32 от 02.02.2012г. «Об определении перечня должностных лиц, уполномоченных составлять протоколы </w:t>
      </w:r>
      <w:proofErr w:type="gramStart"/>
      <w:r>
        <w:t>об</w:t>
      </w:r>
      <w:proofErr w:type="gramEnd"/>
      <w:r>
        <w:t xml:space="preserve"> административных </w:t>
      </w:r>
      <w:proofErr w:type="gramStart"/>
      <w:r>
        <w:t>правонарушениях</w:t>
      </w:r>
      <w:proofErr w:type="gramEnd"/>
      <w:r>
        <w:t xml:space="preserve"> н</w:t>
      </w:r>
      <w:r>
        <w:t>а территории муниципального образования Дубровский район»:</w:t>
      </w:r>
    </w:p>
    <w:p w:rsidR="004A63AD" w:rsidRDefault="002613D6">
      <w:pPr>
        <w:pStyle w:val="22"/>
        <w:shd w:val="clear" w:color="auto" w:fill="auto"/>
        <w:spacing w:before="0" w:after="0" w:line="322" w:lineRule="exact"/>
        <w:ind w:left="520" w:firstLine="0"/>
        <w:jc w:val="left"/>
      </w:pPr>
      <w:r>
        <w:t>В пункте 1 после цифры «15» добавить цифры «16, 18».</w:t>
      </w:r>
    </w:p>
    <w:p w:rsidR="004A63AD" w:rsidRDefault="002613D6">
      <w:pPr>
        <w:pStyle w:val="22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0" w:line="365" w:lineRule="exact"/>
        <w:ind w:left="52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Дубровского района И.А. Шевелева.</w:t>
      </w:r>
    </w:p>
    <w:p w:rsidR="004A63AD" w:rsidRDefault="002613D6">
      <w:pPr>
        <w:pStyle w:val="22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0" w:line="365" w:lineRule="exact"/>
        <w:ind w:left="520"/>
        <w:sectPr w:rsidR="004A63AD">
          <w:pgSz w:w="11900" w:h="16840"/>
          <w:pgMar w:top="1109" w:right="929" w:bottom="1373" w:left="1591" w:header="0" w:footer="3" w:gutter="0"/>
          <w:cols w:space="720"/>
          <w:noEndnote/>
          <w:docGrid w:linePitch="360"/>
        </w:sectPr>
      </w:pPr>
      <w:r>
        <w:t>Настоящее Постановление опубликовать в районной газете «Знамя труда».</w:t>
      </w:r>
    </w:p>
    <w:p w:rsidR="004A63AD" w:rsidRDefault="004A63AD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8pt;margin-top:24.85pt;width:132.25pt;height:35pt;z-index:251656192;mso-wrap-distance-left:5pt;mso-wrap-distance-right:5pt;mso-position-horizontal-relative:margin" filled="f" stroked="f">
            <v:textbox style="mso-fit-shape-to-text:t" inset="0,0,0,0">
              <w:txbxContent>
                <w:p w:rsidR="004A63AD" w:rsidRDefault="002613D6">
                  <w:pPr>
                    <w:pStyle w:val="22"/>
                    <w:shd w:val="clear" w:color="auto" w:fill="auto"/>
                    <w:spacing w:before="0" w:after="0" w:line="322" w:lineRule="exact"/>
                    <w:ind w:firstLine="0"/>
                  </w:pPr>
                  <w:r>
                    <w:rPr>
                      <w:rStyle w:val="2Exact"/>
                    </w:rPr>
                    <w:t>Глава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8.3pt;margin-top:0;width:172.3pt;height:1in;z-index:-251659264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377.75pt;margin-top:42.8pt;width:89.3pt;height:16.95pt;z-index:251658240;mso-wrap-distance-left:5pt;mso-wrap-distance-right:5pt;mso-position-horizontal-relative:margin" filled="f" stroked="f">
            <v:textbox style="mso-fit-shape-to-text:t" inset="0,0,0,0">
              <w:txbxContent>
                <w:p w:rsidR="004A63AD" w:rsidRDefault="002613D6">
                  <w:pPr>
                    <w:pStyle w:val="22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П.В. </w:t>
                  </w:r>
                  <w:proofErr w:type="spellStart"/>
                  <w:r>
                    <w:rPr>
                      <w:rStyle w:val="2Exact"/>
                    </w:rPr>
                    <w:t>Акуленко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29" type="#_x0000_t75" style="position:absolute;margin-left:2.9pt;margin-top:72.95pt;width:178.1pt;height:64.8pt;z-index:-251657216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4A63AD" w:rsidRDefault="004A63AD">
      <w:pPr>
        <w:spacing w:line="360" w:lineRule="exact"/>
      </w:pPr>
    </w:p>
    <w:p w:rsidR="004A63AD" w:rsidRDefault="004A63AD">
      <w:pPr>
        <w:spacing w:line="360" w:lineRule="exact"/>
      </w:pPr>
    </w:p>
    <w:p w:rsidR="004A63AD" w:rsidRDefault="004A63AD">
      <w:pPr>
        <w:spacing w:line="360" w:lineRule="exact"/>
      </w:pPr>
    </w:p>
    <w:p w:rsidR="004A63AD" w:rsidRDefault="004A63AD">
      <w:pPr>
        <w:spacing w:line="360" w:lineRule="exact"/>
      </w:pPr>
    </w:p>
    <w:p w:rsidR="004A63AD" w:rsidRDefault="004A63AD">
      <w:pPr>
        <w:spacing w:line="360" w:lineRule="exact"/>
      </w:pPr>
    </w:p>
    <w:p w:rsidR="004A63AD" w:rsidRDefault="004A63AD">
      <w:pPr>
        <w:spacing w:line="582" w:lineRule="exact"/>
      </w:pPr>
    </w:p>
    <w:p w:rsidR="004A63AD" w:rsidRDefault="004A63AD">
      <w:pPr>
        <w:rPr>
          <w:sz w:val="2"/>
          <w:szCs w:val="2"/>
        </w:rPr>
      </w:pPr>
    </w:p>
    <w:sectPr w:rsidR="004A63AD" w:rsidSect="004A63AD">
      <w:type w:val="continuous"/>
      <w:pgSz w:w="11900" w:h="16840"/>
      <w:pgMar w:top="1094" w:right="929" w:bottom="1094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D6" w:rsidRDefault="002613D6" w:rsidP="004A63AD">
      <w:r>
        <w:separator/>
      </w:r>
    </w:p>
  </w:endnote>
  <w:endnote w:type="continuationSeparator" w:id="0">
    <w:p w:rsidR="002613D6" w:rsidRDefault="002613D6" w:rsidP="004A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D6" w:rsidRDefault="002613D6"/>
  </w:footnote>
  <w:footnote w:type="continuationSeparator" w:id="0">
    <w:p w:rsidR="002613D6" w:rsidRDefault="002613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822F9"/>
    <w:multiLevelType w:val="multilevel"/>
    <w:tmpl w:val="C0F61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A63AD"/>
    <w:rsid w:val="002613D6"/>
    <w:rsid w:val="004A63AD"/>
    <w:rsid w:val="00D4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3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3A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A6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sid w:val="004A63AD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A6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4A6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4A6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A6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A6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4A63AD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A63AD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4A63AD"/>
    <w:pPr>
      <w:shd w:val="clear" w:color="auto" w:fill="FFFFFF"/>
      <w:spacing w:after="240" w:line="355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4A63AD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4A63AD"/>
    <w:pPr>
      <w:shd w:val="clear" w:color="auto" w:fill="FFFFFF"/>
      <w:spacing w:before="360" w:after="240" w:line="37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2020-01-28T07:29:00Z</dcterms:created>
  <dcterms:modified xsi:type="dcterms:W3CDTF">2020-01-28T07:30:00Z</dcterms:modified>
</cp:coreProperties>
</file>