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63" w:rsidRPr="00F73263" w:rsidRDefault="00F73263" w:rsidP="00842A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73263" w:rsidRPr="00F73263" w:rsidRDefault="00F73263" w:rsidP="00F73263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F73263" w:rsidRPr="00F73263" w:rsidRDefault="00F73263" w:rsidP="00F73263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F73263" w:rsidRPr="00F73263" w:rsidRDefault="00F73263" w:rsidP="00F7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E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3263" w:rsidRPr="00F73263" w:rsidRDefault="00F73263" w:rsidP="00F732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647DA7" w:rsidRDefault="00A626FD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28E" w:rsidRPr="00F943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</w:t>
      </w:r>
      <w:r w:rsidRPr="00F943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A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028E" w:rsidRPr="00A50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432-6</w:t>
      </w:r>
    </w:p>
    <w:p w:rsidR="00F73263" w:rsidRPr="00F73263" w:rsidRDefault="00F73263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Дубровка</w:t>
      </w:r>
    </w:p>
    <w:p w:rsidR="00F73263" w:rsidRPr="00F73263" w:rsidRDefault="00F73263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условиях   приватизации  </w:t>
      </w:r>
    </w:p>
    <w:p w:rsidR="00F73263" w:rsidRPr="00F73263" w:rsidRDefault="00F73263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</w:t>
      </w:r>
    </w:p>
    <w:p w:rsidR="00F73263" w:rsidRPr="00F73263" w:rsidRDefault="00F73263" w:rsidP="00F73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647DA7" w:rsidP="00647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2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21.12.2001 №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приватизации государственного и муниципального имущества», в соответствии </w:t>
      </w:r>
      <w:r w:rsidR="00E2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Прогнозным планом (программой) приватизации муниципального имущества муниципального образования «Дубровский район» на 2018 год, утвержденным решением Дубровского районного Совета народных депутатов № 364-6 </w:t>
      </w:r>
      <w:r w:rsidR="0021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19.12.2017 года, на основании результатов оценки рыночной стоимости объектов</w:t>
      </w:r>
    </w:p>
    <w:p w:rsidR="00F73263" w:rsidRPr="00F73263" w:rsidRDefault="00F73263" w:rsidP="00F7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F732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:rsidR="00F73263" w:rsidRPr="00F73263" w:rsidRDefault="00F73263" w:rsidP="00F7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F7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РЕШИЛ:</w:t>
      </w:r>
    </w:p>
    <w:p w:rsidR="00F73263" w:rsidRPr="00F73263" w:rsidRDefault="00F73263" w:rsidP="00F7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F732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:rsidR="00F73263" w:rsidRPr="00F73263" w:rsidRDefault="00F73263" w:rsidP="00F732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имущества:</w:t>
      </w:r>
    </w:p>
    <w:p w:rsidR="000E58B1" w:rsidRDefault="00617E6B" w:rsidP="000E58B1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AEC">
        <w:rPr>
          <w:sz w:val="28"/>
          <w:szCs w:val="28"/>
        </w:rPr>
        <w:t>здание детского сада № 3, назначение: нежилое</w:t>
      </w:r>
      <w:r w:rsidR="00C4623B">
        <w:rPr>
          <w:sz w:val="28"/>
          <w:szCs w:val="28"/>
        </w:rPr>
        <w:t>,</w:t>
      </w:r>
      <w:r w:rsidR="00842AEC">
        <w:rPr>
          <w:sz w:val="28"/>
          <w:szCs w:val="28"/>
        </w:rPr>
        <w:t xml:space="preserve"> учебно-образовательного назначения и дошкольного воспитания, </w:t>
      </w:r>
      <w:r w:rsidR="00C4623B">
        <w:rPr>
          <w:sz w:val="28"/>
          <w:szCs w:val="28"/>
        </w:rPr>
        <w:t xml:space="preserve">1-этажное, </w:t>
      </w:r>
      <w:r w:rsidR="000E58B1">
        <w:rPr>
          <w:sz w:val="28"/>
          <w:szCs w:val="28"/>
        </w:rPr>
        <w:t>расположенное по адресу: Брянская область, Дубровс</w:t>
      </w:r>
      <w:r w:rsidR="00C4623B">
        <w:rPr>
          <w:sz w:val="28"/>
          <w:szCs w:val="28"/>
        </w:rPr>
        <w:t xml:space="preserve">кий район, </w:t>
      </w:r>
      <w:proofErr w:type="spellStart"/>
      <w:r w:rsidR="000E58B1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="000E58B1">
        <w:rPr>
          <w:sz w:val="28"/>
          <w:szCs w:val="28"/>
        </w:rPr>
        <w:t>. Дубровка, 2-ой пер. Фабричный, д.11, общая площадь 296,4</w:t>
      </w:r>
      <w:r>
        <w:rPr>
          <w:sz w:val="28"/>
          <w:szCs w:val="28"/>
        </w:rPr>
        <w:t xml:space="preserve"> </w:t>
      </w:r>
      <w:proofErr w:type="spellStart"/>
      <w:r w:rsidR="000E58B1">
        <w:rPr>
          <w:sz w:val="28"/>
          <w:szCs w:val="28"/>
        </w:rPr>
        <w:t>кв.м</w:t>
      </w:r>
      <w:proofErr w:type="spellEnd"/>
      <w:r w:rsidR="000E58B1">
        <w:rPr>
          <w:sz w:val="28"/>
          <w:szCs w:val="28"/>
        </w:rPr>
        <w:t>.</w:t>
      </w:r>
      <w:r w:rsidR="00842AEC">
        <w:rPr>
          <w:sz w:val="28"/>
          <w:szCs w:val="28"/>
        </w:rPr>
        <w:t>, к</w:t>
      </w:r>
      <w:r w:rsidR="00F9432B">
        <w:rPr>
          <w:sz w:val="28"/>
          <w:szCs w:val="28"/>
        </w:rPr>
        <w:t>адастровый номер: 32:05:0110305:</w:t>
      </w:r>
      <w:r w:rsidR="00842AEC">
        <w:rPr>
          <w:sz w:val="28"/>
          <w:szCs w:val="28"/>
        </w:rPr>
        <w:t>36</w:t>
      </w:r>
      <w:r w:rsidR="000E58B1">
        <w:rPr>
          <w:sz w:val="28"/>
          <w:szCs w:val="28"/>
        </w:rPr>
        <w:t>;</w:t>
      </w:r>
    </w:p>
    <w:p w:rsidR="000E58B1" w:rsidRDefault="000E58B1" w:rsidP="000E58B1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7E6B">
        <w:rPr>
          <w:sz w:val="28"/>
          <w:szCs w:val="28"/>
        </w:rPr>
        <w:t xml:space="preserve"> </w:t>
      </w:r>
      <w:r w:rsidR="00842AEC">
        <w:rPr>
          <w:sz w:val="28"/>
          <w:szCs w:val="28"/>
        </w:rPr>
        <w:t>Дубровский детский сад № 3 К</w:t>
      </w:r>
      <w:r w:rsidR="00617E6B">
        <w:rPr>
          <w:sz w:val="28"/>
          <w:szCs w:val="28"/>
        </w:rPr>
        <w:t xml:space="preserve">орпус </w:t>
      </w:r>
      <w:r>
        <w:rPr>
          <w:sz w:val="28"/>
          <w:szCs w:val="28"/>
        </w:rPr>
        <w:t>№</w:t>
      </w:r>
      <w:r w:rsidR="00617E6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17E6B">
        <w:rPr>
          <w:sz w:val="28"/>
          <w:szCs w:val="28"/>
        </w:rPr>
        <w:t xml:space="preserve"> </w:t>
      </w:r>
      <w:r w:rsidR="00842AEC">
        <w:rPr>
          <w:sz w:val="28"/>
          <w:szCs w:val="28"/>
        </w:rPr>
        <w:t>(кухня), назначение: нежилое, учебно-образовательного назначения и дошкольного воспитания,</w:t>
      </w:r>
      <w:r w:rsidR="00A50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</w:t>
      </w:r>
      <w:r w:rsidR="00842AE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по адресу: Брянская область, Дубровский район, </w:t>
      </w:r>
      <w:proofErr w:type="spellStart"/>
      <w:r>
        <w:rPr>
          <w:sz w:val="28"/>
          <w:szCs w:val="28"/>
        </w:rPr>
        <w:t>п</w:t>
      </w:r>
      <w:r w:rsidR="00617E6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Дубровка, 2-ой пер. Фабричный, д.11, общая площадь 51,9</w:t>
      </w:r>
      <w:r w:rsidR="00842A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842AEC">
        <w:rPr>
          <w:sz w:val="28"/>
          <w:szCs w:val="28"/>
        </w:rPr>
        <w:t>, кадастровый номер: 32:05:0110305:1085</w:t>
      </w:r>
      <w:r>
        <w:rPr>
          <w:sz w:val="28"/>
          <w:szCs w:val="28"/>
        </w:rPr>
        <w:t>;</w:t>
      </w:r>
    </w:p>
    <w:p w:rsidR="00617E6B" w:rsidRDefault="00617E6B" w:rsidP="00617E6B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расположенный по адресу: Брянская область, Дубровский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Дубровка, 2-ой пер. Фабричный, д. </w:t>
      </w:r>
      <w:r w:rsidR="00A626FD">
        <w:rPr>
          <w:sz w:val="28"/>
          <w:szCs w:val="28"/>
        </w:rPr>
        <w:t xml:space="preserve">11, общая площадь 3069 </w:t>
      </w:r>
      <w:proofErr w:type="spellStart"/>
      <w:r w:rsidR="00A626FD">
        <w:rPr>
          <w:sz w:val="28"/>
          <w:szCs w:val="28"/>
        </w:rPr>
        <w:t>кв.м</w:t>
      </w:r>
      <w:proofErr w:type="spellEnd"/>
      <w:r w:rsidR="00A626FD">
        <w:rPr>
          <w:sz w:val="28"/>
          <w:szCs w:val="28"/>
        </w:rPr>
        <w:t>.</w:t>
      </w:r>
      <w:r w:rsidR="00842AEC">
        <w:rPr>
          <w:sz w:val="28"/>
          <w:szCs w:val="28"/>
        </w:rPr>
        <w:t>, категория земель: земли населенных пунктов, вид разрешенного использования: для использования объектов детского дошкольного учреждения: детский сад № 3 «Теремок»</w:t>
      </w:r>
      <w:r w:rsidR="00A5028E">
        <w:rPr>
          <w:sz w:val="28"/>
          <w:szCs w:val="28"/>
        </w:rPr>
        <w:t xml:space="preserve">, </w:t>
      </w:r>
      <w:r w:rsidR="00F9432B">
        <w:rPr>
          <w:sz w:val="28"/>
          <w:szCs w:val="28"/>
        </w:rPr>
        <w:t>кадастровый номер: 32:</w:t>
      </w:r>
      <w:r w:rsidR="00842AEC">
        <w:rPr>
          <w:sz w:val="28"/>
          <w:szCs w:val="28"/>
        </w:rPr>
        <w:t>05:0110503:181.</w:t>
      </w:r>
    </w:p>
    <w:p w:rsidR="00F73263" w:rsidRPr="00F73263" w:rsidRDefault="00A626FD" w:rsidP="00A62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</w:t>
      </w:r>
      <w:r w:rsidR="004E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дажи 1230900 </w:t>
      </w:r>
      <w:r w:rsidR="00F73263"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без учета НДС. </w:t>
      </w:r>
    </w:p>
    <w:p w:rsidR="00F73263" w:rsidRPr="00F73263" w:rsidRDefault="00F73263" w:rsidP="00F732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Способ приватизации - продажа муниципального имущества на аукционе. </w:t>
      </w:r>
    </w:p>
    <w:p w:rsidR="00F73263" w:rsidRPr="00F73263" w:rsidRDefault="00F73263" w:rsidP="00F732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для участия в аукционе -  20% начальной цены.</w:t>
      </w:r>
    </w:p>
    <w:p w:rsidR="00F73263" w:rsidRPr="00F73263" w:rsidRDefault="00F73263" w:rsidP="00F732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Муниципального образования «Дубровский район» </w:t>
      </w:r>
      <w:hyperlink r:id="rId5" w:history="1">
        <w:r w:rsidRPr="00F732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www.admdubrovka.ru</w:t>
        </w:r>
      </w:hyperlink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РФ для размещения информации о проведении торгов </w:t>
      </w:r>
      <w:r w:rsidRPr="00F73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www.torgi.gov.ru</w:t>
      </w: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63" w:rsidRPr="00F73263" w:rsidRDefault="00F73263" w:rsidP="00F732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F73263" w:rsidRPr="00F73263" w:rsidRDefault="00F73263" w:rsidP="00F732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63" w:rsidRPr="00F73263" w:rsidRDefault="00F73263" w:rsidP="00F7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73263" w:rsidRDefault="00F73263" w:rsidP="00F7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F732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p w:rsidR="00E20605" w:rsidRDefault="00E20605" w:rsidP="00F73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12" w:rsidRDefault="00E35C12">
      <w:bookmarkStart w:id="0" w:name="_GoBack"/>
      <w:bookmarkEnd w:id="0"/>
    </w:p>
    <w:sectPr w:rsidR="00E35C12" w:rsidSect="00E20605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55"/>
    <w:rsid w:val="000E58B1"/>
    <w:rsid w:val="00196392"/>
    <w:rsid w:val="002119C2"/>
    <w:rsid w:val="003D017A"/>
    <w:rsid w:val="004E208F"/>
    <w:rsid w:val="00617E6B"/>
    <w:rsid w:val="00647DA7"/>
    <w:rsid w:val="00842AEC"/>
    <w:rsid w:val="00A5028E"/>
    <w:rsid w:val="00A626FD"/>
    <w:rsid w:val="00C4623B"/>
    <w:rsid w:val="00CC3F55"/>
    <w:rsid w:val="00E20605"/>
    <w:rsid w:val="00E35C12"/>
    <w:rsid w:val="00F73263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B08D-09CB-4E46-91A8-010AF11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58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E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2018-10-09T11:21:00Z</cp:lastPrinted>
  <dcterms:created xsi:type="dcterms:W3CDTF">2018-09-21T06:00:00Z</dcterms:created>
  <dcterms:modified xsi:type="dcterms:W3CDTF">2018-10-09T11:44:00Z</dcterms:modified>
</cp:coreProperties>
</file>