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B66BBE">
        <w:rPr>
          <w:rFonts w:ascii="Times New Roman" w:hAnsi="Times New Roman"/>
          <w:b/>
        </w:rPr>
        <w:t>93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B66BBE">
        <w:rPr>
          <w:rFonts w:ascii="Times New Roman" w:hAnsi="Times New Roman"/>
          <w:b/>
        </w:rPr>
        <w:t>28</w:t>
      </w:r>
      <w:r w:rsidR="00F21C2B">
        <w:rPr>
          <w:rFonts w:ascii="Times New Roman" w:hAnsi="Times New Roman"/>
          <w:b/>
        </w:rPr>
        <w:t>.</w:t>
      </w:r>
      <w:r w:rsidR="00C261E6">
        <w:rPr>
          <w:rFonts w:ascii="Times New Roman" w:hAnsi="Times New Roman"/>
          <w:b/>
        </w:rPr>
        <w:t>08.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</w:p>
    <w:p w:rsidR="00B66BBE" w:rsidRPr="00B66BBE" w:rsidRDefault="00B66BBE" w:rsidP="00B66BBE">
      <w:pPr>
        <w:jc w:val="center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 xml:space="preserve">2.3.1. </w:t>
      </w:r>
      <w:r w:rsidRPr="00B66BBE">
        <w:rPr>
          <w:rFonts w:ascii="Times New Roman" w:hAnsi="Times New Roman"/>
          <w:sz w:val="24"/>
          <w:szCs w:val="24"/>
        </w:rPr>
        <w:t>Российская Федерация</w:t>
      </w: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>БРЯНСКАЯ ОБЛАСТЬ</w:t>
      </w:r>
    </w:p>
    <w:p w:rsidR="00B66BBE" w:rsidRPr="00B66BBE" w:rsidRDefault="00B66BBE" w:rsidP="00B66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B66BBE" w:rsidRPr="00B66BBE" w:rsidRDefault="00B66BBE" w:rsidP="00B66BBE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ПОСТАНОВЛЕНИЕ</w:t>
      </w: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BBE">
        <w:rPr>
          <w:rFonts w:ascii="Times New Roman" w:hAnsi="Times New Roman"/>
          <w:sz w:val="24"/>
          <w:szCs w:val="24"/>
          <w:u w:val="single"/>
        </w:rPr>
        <w:t>от  27</w:t>
      </w:r>
      <w:proofErr w:type="gramEnd"/>
      <w:r w:rsidRPr="00B66BBE">
        <w:rPr>
          <w:rFonts w:ascii="Times New Roman" w:hAnsi="Times New Roman"/>
          <w:sz w:val="24"/>
          <w:szCs w:val="24"/>
          <w:u w:val="single"/>
        </w:rPr>
        <w:t xml:space="preserve">. 08. 2018 </w:t>
      </w:r>
      <w:proofErr w:type="gramStart"/>
      <w:r w:rsidRPr="00B66BBE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B66BBE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BBE">
        <w:rPr>
          <w:rFonts w:ascii="Times New Roman" w:hAnsi="Times New Roman"/>
          <w:sz w:val="24"/>
          <w:szCs w:val="24"/>
        </w:rPr>
        <w:t>р.п</w:t>
      </w:r>
      <w:proofErr w:type="spellEnd"/>
      <w:r w:rsidRPr="00B66BBE">
        <w:rPr>
          <w:rFonts w:ascii="Times New Roman" w:hAnsi="Times New Roman"/>
          <w:sz w:val="24"/>
          <w:szCs w:val="24"/>
        </w:rPr>
        <w:t>. Дубровка</w:t>
      </w:r>
    </w:p>
    <w:p w:rsidR="00B66BBE" w:rsidRPr="00B66BBE" w:rsidRDefault="00B66BBE" w:rsidP="00B66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B66BBE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 вопросу   обсуждения проектной документации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</w:t>
      </w:r>
    </w:p>
    <w:p w:rsidR="00B66BBE" w:rsidRPr="00B66BBE" w:rsidRDefault="00B66BBE" w:rsidP="00B66BBE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BE">
        <w:rPr>
          <w:rFonts w:ascii="Times New Roman" w:hAnsi="Times New Roman"/>
          <w:bCs/>
          <w:sz w:val="24"/>
          <w:szCs w:val="24"/>
        </w:rPr>
        <w:t xml:space="preserve">         Руководствуясь ст. 28 Федерального закона от 06.10.2003 г. № 131-ФЗ «Об общих принципах организации местного самоуправления в Российской Федерации»,  приказом Государственного комитета Российской Федерации по охране окружающей среды от 16.05.200 №372 «Об утверждении Положения об оценке воздействия намечаемой хозяйственной и иной деятельности на окружающую среду в Российской Федерации»,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рассмотрев ходатайство администрации Дубровского района от 21.08.2018 года № 2086, постановляю: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1. Назначить публичные слушания  по инициативе главы муниципального образования «Дубровский район»   26 сентября  2018 года       в 10.00    по адресу: 242750,  Брянская область, </w:t>
      </w:r>
      <w:r w:rsidRPr="00B66BBE">
        <w:rPr>
          <w:rFonts w:ascii="Times New Roman" w:hAnsi="Times New Roman"/>
          <w:sz w:val="24"/>
          <w:szCs w:val="24"/>
        </w:rPr>
        <w:lastRenderedPageBreak/>
        <w:t>п. Дубровка, ул. Победы,   д.18,  здание администрации Дубровского района, зал заседаний, по вопросу обсуждения проектной документации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ТБО».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3. Прием предложений по вопросу обсуждения проектной документации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 осуществлять Оргкомитету в течение 10 рабочих дней со дня официального опубликования настоящего постановления по адресу: п. Дубровка, ул. Победы, д. 18, телефон 9-13-46, в рабочие дни с 9.00 до 16.30, перерыв  с 13.00  до  14.00.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4.  Постановление вступает в силу с момента опубликования.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</w:t>
      </w:r>
      <w:proofErr w:type="gramStart"/>
      <w:r w:rsidRPr="00B66BBE">
        <w:rPr>
          <w:rFonts w:ascii="Times New Roman" w:hAnsi="Times New Roman"/>
          <w:sz w:val="24"/>
          <w:szCs w:val="24"/>
        </w:rPr>
        <w:t>Интернет:  www.admdubrovka.ru</w:t>
      </w:r>
      <w:proofErr w:type="gramEnd"/>
      <w:r w:rsidRPr="00B66BBE">
        <w:rPr>
          <w:rFonts w:ascii="Times New Roman" w:hAnsi="Times New Roman"/>
          <w:sz w:val="24"/>
          <w:szCs w:val="24"/>
        </w:rPr>
        <w:t>.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B66BBE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B66BBE">
        <w:rPr>
          <w:rFonts w:ascii="Times New Roman" w:hAnsi="Times New Roman"/>
          <w:sz w:val="24"/>
          <w:szCs w:val="24"/>
        </w:rPr>
        <w:t xml:space="preserve">                               Г.А. Черняков</w:t>
      </w:r>
    </w:p>
    <w:p w:rsidR="00B66BBE" w:rsidRPr="00B66BBE" w:rsidRDefault="00B66BBE" w:rsidP="00B66BBE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66BBE" w:rsidRPr="00B66BBE" w:rsidRDefault="00B66BBE" w:rsidP="00B66BBE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                                   Приложение №1</w:t>
      </w:r>
    </w:p>
    <w:p w:rsidR="00B66BBE" w:rsidRPr="00B66BBE" w:rsidRDefault="00B66BBE" w:rsidP="00B66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B66BBE" w:rsidRPr="00B66BBE" w:rsidRDefault="00B66BBE" w:rsidP="00B66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B66BBE" w:rsidRPr="00B66BBE" w:rsidRDefault="00B66BBE" w:rsidP="00B66BBE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                                                                     от 27.08.2018 </w:t>
      </w:r>
      <w:proofErr w:type="gramStart"/>
      <w:r w:rsidRPr="00B66BBE">
        <w:rPr>
          <w:rFonts w:ascii="Times New Roman" w:hAnsi="Times New Roman"/>
          <w:sz w:val="24"/>
          <w:szCs w:val="24"/>
        </w:rPr>
        <w:t>года  №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 3</w:t>
      </w:r>
    </w:p>
    <w:p w:rsidR="00B66BBE" w:rsidRPr="00B66BBE" w:rsidRDefault="00B66BBE" w:rsidP="00B66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СОСТАВ</w:t>
      </w: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 </w:t>
      </w:r>
      <w:proofErr w:type="gramStart"/>
      <w:r w:rsidRPr="00B66BBE">
        <w:rPr>
          <w:rFonts w:ascii="Times New Roman" w:hAnsi="Times New Roman"/>
          <w:sz w:val="24"/>
          <w:szCs w:val="24"/>
        </w:rPr>
        <w:t>по городскому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 и жилищно-коммунальному хозяйству;</w:t>
      </w: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B66BBE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BBE">
        <w:rPr>
          <w:rFonts w:ascii="Times New Roman" w:hAnsi="Times New Roman"/>
          <w:sz w:val="24"/>
          <w:szCs w:val="24"/>
        </w:rPr>
        <w:t>Чураков</w:t>
      </w:r>
      <w:proofErr w:type="spellEnd"/>
      <w:r w:rsidRPr="00B66BBE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района;</w:t>
      </w:r>
    </w:p>
    <w:p w:rsidR="00B66BBE" w:rsidRPr="00B66BBE" w:rsidRDefault="00B66BBE" w:rsidP="00B66BBE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BBE">
        <w:rPr>
          <w:rFonts w:ascii="Times New Roman" w:hAnsi="Times New Roman"/>
          <w:sz w:val="24"/>
          <w:szCs w:val="24"/>
        </w:rPr>
        <w:t>Немченкова</w:t>
      </w:r>
      <w:proofErr w:type="spellEnd"/>
      <w:r w:rsidRPr="00B66BBE">
        <w:rPr>
          <w:rFonts w:ascii="Times New Roman" w:hAnsi="Times New Roman"/>
          <w:sz w:val="24"/>
          <w:szCs w:val="24"/>
        </w:rPr>
        <w:t xml:space="preserve"> И.Н. – инспектор по экологии администрации Дубровского района.</w:t>
      </w:r>
    </w:p>
    <w:p w:rsidR="00B66BBE" w:rsidRPr="00B66BBE" w:rsidRDefault="00B66BBE" w:rsidP="00B66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lastRenderedPageBreak/>
        <w:t xml:space="preserve">     С проектной </w:t>
      </w:r>
      <w:proofErr w:type="gramStart"/>
      <w:r w:rsidRPr="00B66BBE">
        <w:rPr>
          <w:rFonts w:ascii="Times New Roman" w:hAnsi="Times New Roman"/>
          <w:sz w:val="24"/>
          <w:szCs w:val="24"/>
        </w:rPr>
        <w:t>документацией  «</w:t>
      </w:r>
      <w:proofErr w:type="gramEnd"/>
      <w:r w:rsidRPr="00B66BBE">
        <w:rPr>
          <w:rFonts w:ascii="Times New Roman" w:hAnsi="Times New Roman"/>
          <w:sz w:val="24"/>
          <w:szCs w:val="24"/>
        </w:rPr>
        <w:t xml:space="preserve">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</w:t>
      </w:r>
      <w:proofErr w:type="spellStart"/>
      <w:r w:rsidRPr="00B66BBE">
        <w:rPr>
          <w:rFonts w:ascii="Times New Roman" w:hAnsi="Times New Roman"/>
          <w:sz w:val="24"/>
          <w:szCs w:val="24"/>
        </w:rPr>
        <w:t>ТБО».можно</w:t>
      </w:r>
      <w:proofErr w:type="spellEnd"/>
      <w:r w:rsidRPr="00B66BBE">
        <w:rPr>
          <w:rFonts w:ascii="Times New Roman" w:hAnsi="Times New Roman"/>
          <w:sz w:val="24"/>
          <w:szCs w:val="24"/>
        </w:rPr>
        <w:t xml:space="preserve"> ознакомиться на официальном сайте муниципального образования «Дубровский район». </w:t>
      </w:r>
    </w:p>
    <w:p w:rsidR="00B66BBE" w:rsidRPr="00B66BBE" w:rsidRDefault="00B66BBE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AA2CB6" w:rsidRPr="00B66BBE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A764F8" w:rsidRPr="00B66BBE">
        <w:rPr>
          <w:rFonts w:ascii="Times New Roman" w:hAnsi="Times New Roman"/>
          <w:b/>
          <w:sz w:val="24"/>
          <w:szCs w:val="24"/>
        </w:rPr>
        <w:t xml:space="preserve"> </w:t>
      </w:r>
    </w:p>
    <w:p w:rsidR="00B66BBE" w:rsidRPr="00B66BBE" w:rsidRDefault="00B66BBE" w:rsidP="00B66BBE">
      <w:pPr>
        <w:pStyle w:val="ConsPlusTitle"/>
        <w:widowControl/>
        <w:jc w:val="center"/>
        <w:outlineLvl w:val="1"/>
      </w:pPr>
      <w:r w:rsidRPr="00B66BBE">
        <w:rPr>
          <w:b w:val="0"/>
        </w:rPr>
        <w:t xml:space="preserve">2.4.1. </w:t>
      </w:r>
      <w:r w:rsidRPr="00B66BBE">
        <w:t>ИТОГОВЫЙ ДОКУМЕНТ ПУБЛИЧНЫХ СЛУШАНИЙ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1 августа 2018 года N1 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6BBE">
        <w:rPr>
          <w:rFonts w:ascii="Times New Roman" w:hAnsi="Times New Roman"/>
          <w:sz w:val="24"/>
          <w:szCs w:val="24"/>
          <w:u w:val="single"/>
        </w:rPr>
        <w:t>Предоставление разрешения на условно разрешенный вид использования земельных участков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  <w:u w:val="single"/>
        </w:rPr>
        <w:t xml:space="preserve">22 августа 2018 года начало в 10 час. 00 мин.  место проведения: </w:t>
      </w:r>
      <w:proofErr w:type="spellStart"/>
      <w:r w:rsidRPr="00B66BBE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B66BBE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B66BBE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B66BBE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B66BBE">
        <w:rPr>
          <w:rFonts w:ascii="Times New Roman" w:hAnsi="Times New Roman"/>
          <w:sz w:val="24"/>
          <w:szCs w:val="24"/>
          <w:u w:val="single"/>
        </w:rPr>
        <w:t>района.</w:t>
      </w:r>
      <w:r w:rsidRPr="00B66BBE">
        <w:rPr>
          <w:rFonts w:ascii="Times New Roman" w:hAnsi="Times New Roman"/>
          <w:sz w:val="24"/>
          <w:szCs w:val="24"/>
        </w:rPr>
        <w:t>_</w:t>
      </w:r>
      <w:proofErr w:type="gramEnd"/>
      <w:r w:rsidRPr="00B66BBE">
        <w:rPr>
          <w:rFonts w:ascii="Times New Roman" w:hAnsi="Times New Roman"/>
          <w:sz w:val="24"/>
          <w:szCs w:val="24"/>
        </w:rPr>
        <w:t>______________</w:t>
      </w: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3055"/>
        <w:gridCol w:w="1198"/>
      </w:tblGrid>
      <w:tr w:rsidR="00B66BBE" w:rsidRPr="00B66BBE" w:rsidTr="00B66BB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66BBE" w:rsidRPr="00B66BBE" w:rsidTr="00B66B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1. О предоставлении разрешения на условно разрешенный вид использования земельного участка ООО СП «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» общей площадью 8924,0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. в кадастровом квартале 32:05:0020402 по адресу: Брянская область, Дубровский район,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д.Потрясовка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>, расположенному в зоне сельскохозяйственных угодий (ТС-1) – для «животноводческие фермы различного профиля».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2. О предоставлении разрешения на условно разрешенный вид использования земельного участка Шинкоренко В.В. общей площадью 600,0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. в кадастровом квартале 32:05:0110507 по адресу: Брянская область, Дубровский район,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 Дубровка,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ул.Фабричная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, д.6, расположенному в зоне ТОД-1 (Зона делового, общественного и коммерческого назначения с включением жилой застройки) – для индивидуального жилищного </w:t>
            </w:r>
            <w:proofErr w:type="gramStart"/>
            <w:r w:rsidRPr="00B66BBE">
              <w:rPr>
                <w:rFonts w:ascii="Times New Roman" w:hAnsi="Times New Roman"/>
                <w:sz w:val="24"/>
                <w:szCs w:val="24"/>
              </w:rPr>
              <w:t>строительства  -</w:t>
            </w:r>
            <w:proofErr w:type="gramEnd"/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 xml:space="preserve">- выращивание плодовых, ягодных, овощных, бахчевых или иных </w:t>
            </w:r>
            <w:proofErr w:type="gramStart"/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декоративных</w:t>
            </w:r>
            <w:proofErr w:type="gramEnd"/>
            <w:r w:rsidRPr="00B66BBE">
              <w:rPr>
                <w:rFonts w:ascii="Times New Roman" w:hAnsi="Times New Roman"/>
                <w:i/>
                <w:sz w:val="24"/>
                <w:szCs w:val="24"/>
              </w:rPr>
              <w:t xml:space="preserve"> или сельскохозяйственных культур;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- размещение индивидуальных гаражей и подсобных сооружений.</w:t>
            </w:r>
          </w:p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1. 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ООО СП «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» общей площадью 8924,0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. в кадастровом квартале 32:05:0020402 по адресу: Брянская область, Дубровский район,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д.Потрясовка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>, расположенному в зоне сельскохозяйственных угодий (ТС-1) – для «животноводческие фермы различного профиля».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>2.</w:t>
            </w:r>
            <w:r w:rsidRPr="00B66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6BBE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Шинкоренко В.В. общей площадью 600,0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. в кадастровом квартале 32:05:0110507 по адресу: Брянская область, Дубровский район,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 Дубровка, </w:t>
            </w:r>
            <w:proofErr w:type="spellStart"/>
            <w:r w:rsidRPr="00B66BBE">
              <w:rPr>
                <w:rFonts w:ascii="Times New Roman" w:hAnsi="Times New Roman"/>
                <w:sz w:val="24"/>
                <w:szCs w:val="24"/>
              </w:rPr>
              <w:t>ул.Фабричная</w:t>
            </w:r>
            <w:proofErr w:type="spellEnd"/>
            <w:r w:rsidRPr="00B66BBE">
              <w:rPr>
                <w:rFonts w:ascii="Times New Roman" w:hAnsi="Times New Roman"/>
                <w:sz w:val="24"/>
                <w:szCs w:val="24"/>
              </w:rPr>
              <w:t xml:space="preserve">, д.6, расположенному в зоне ТОД-1 (Зона делового, общественного и коммерческого назначения с включением жилой застройки) – для индивидуального жилищного </w:t>
            </w:r>
            <w:proofErr w:type="gramStart"/>
            <w:r w:rsidRPr="00B66BBE">
              <w:rPr>
                <w:rFonts w:ascii="Times New Roman" w:hAnsi="Times New Roman"/>
                <w:sz w:val="24"/>
                <w:szCs w:val="24"/>
              </w:rPr>
              <w:t>строительства  -</w:t>
            </w:r>
            <w:proofErr w:type="gramEnd"/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 xml:space="preserve">- выращивание плодовых, ягодных, овощных, бахчевых или иных </w:t>
            </w:r>
            <w:proofErr w:type="gramStart"/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декоративных</w:t>
            </w:r>
            <w:proofErr w:type="gramEnd"/>
            <w:r w:rsidRPr="00B66BBE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B66B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сельскохозяйственных культур;</w:t>
            </w:r>
          </w:p>
          <w:p w:rsidR="00B66BBE" w:rsidRPr="00B66BBE" w:rsidRDefault="00B66BBE" w:rsidP="00B66B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BE">
              <w:rPr>
                <w:rFonts w:ascii="Times New Roman" w:hAnsi="Times New Roman"/>
                <w:i/>
                <w:sz w:val="24"/>
                <w:szCs w:val="24"/>
              </w:rPr>
              <w:t>- размещение индивидуальных гаражей и подсобных сооружений.</w:t>
            </w:r>
          </w:p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BE" w:rsidRPr="00B66BBE" w:rsidRDefault="00B66BBE" w:rsidP="00B6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B66BBE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Pr="00B66BBE" w:rsidRDefault="00B66BBE" w:rsidP="00B6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BBE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B66BBE">
        <w:rPr>
          <w:rFonts w:ascii="Times New Roman" w:hAnsi="Times New Roman"/>
          <w:sz w:val="24"/>
          <w:szCs w:val="24"/>
        </w:rPr>
        <w:t>Е.А.Бурова</w:t>
      </w:r>
      <w:proofErr w:type="spellEnd"/>
      <w:r w:rsidRPr="00B66BBE">
        <w:rPr>
          <w:rFonts w:ascii="Times New Roman" w:hAnsi="Times New Roman"/>
          <w:sz w:val="24"/>
          <w:szCs w:val="24"/>
        </w:rPr>
        <w:t xml:space="preserve"> </w:t>
      </w:r>
    </w:p>
    <w:p w:rsidR="00B66BBE" w:rsidRPr="00B66BBE" w:rsidRDefault="00B66BBE" w:rsidP="00B66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BBE" w:rsidRDefault="00B66BBE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B0970" w:rsidRPr="00AA2CB6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F24F5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24F5">
        <w:rPr>
          <w:rFonts w:ascii="Times New Roman" w:hAnsi="Times New Roman"/>
          <w:sz w:val="24"/>
          <w:szCs w:val="24"/>
        </w:rPr>
        <w:t>Выпуск  №</w:t>
      </w:r>
      <w:proofErr w:type="gramEnd"/>
      <w:r w:rsidR="00B66BBE">
        <w:rPr>
          <w:rFonts w:ascii="Times New Roman" w:hAnsi="Times New Roman"/>
          <w:sz w:val="24"/>
          <w:szCs w:val="24"/>
        </w:rPr>
        <w:t xml:space="preserve"> 93</w:t>
      </w:r>
      <w:r w:rsidRPr="006F24F5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F24F5">
        <w:rPr>
          <w:rFonts w:ascii="Times New Roman" w:hAnsi="Times New Roman"/>
          <w:sz w:val="24"/>
          <w:szCs w:val="24"/>
        </w:rPr>
        <w:t xml:space="preserve"> </w:t>
      </w:r>
      <w:r w:rsidRPr="006F24F5">
        <w:rPr>
          <w:rFonts w:ascii="Times New Roman" w:hAnsi="Times New Roman"/>
          <w:b/>
          <w:sz w:val="24"/>
          <w:szCs w:val="24"/>
        </w:rPr>
        <w:t>Глав</w:t>
      </w:r>
      <w:r w:rsidR="00A764F8" w:rsidRPr="006F24F5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945E56" w:rsidRPr="006F24F5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59" w:rsidRDefault="00972C59" w:rsidP="001B6C40">
      <w:pPr>
        <w:spacing w:after="0" w:line="240" w:lineRule="auto"/>
      </w:pPr>
      <w:r>
        <w:separator/>
      </w:r>
    </w:p>
  </w:endnote>
  <w:endnote w:type="continuationSeparator" w:id="0">
    <w:p w:rsidR="00972C59" w:rsidRDefault="00972C59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59" w:rsidRDefault="00972C59" w:rsidP="001B6C40">
      <w:pPr>
        <w:spacing w:after="0" w:line="240" w:lineRule="auto"/>
      </w:pPr>
      <w:r>
        <w:separator/>
      </w:r>
    </w:p>
  </w:footnote>
  <w:footnote w:type="continuationSeparator" w:id="0">
    <w:p w:rsidR="00972C59" w:rsidRDefault="00972C59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7F5E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2017-05-10T12:12:00Z</cp:lastPrinted>
  <dcterms:created xsi:type="dcterms:W3CDTF">2018-08-29T06:39:00Z</dcterms:created>
  <dcterms:modified xsi:type="dcterms:W3CDTF">2018-08-29T06:45:00Z</dcterms:modified>
</cp:coreProperties>
</file>